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5277D" w:rsidRPr="00994612" w:rsidTr="00E55EA5">
        <w:trPr>
          <w:cantSplit/>
        </w:trPr>
        <w:tc>
          <w:tcPr>
            <w:tcW w:w="9356" w:type="dxa"/>
            <w:shd w:val="clear" w:color="auto" w:fill="auto"/>
          </w:tcPr>
          <w:p w:rsidR="0075277D" w:rsidRPr="00994612" w:rsidRDefault="0075277D" w:rsidP="00E55EA5">
            <w:pPr>
              <w:jc w:val="center"/>
              <w:rPr>
                <w:b/>
                <w:sz w:val="28"/>
                <w:szCs w:val="28"/>
              </w:rPr>
            </w:pPr>
            <w:r w:rsidRPr="00994612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994612">
              <w:rPr>
                <w:b/>
                <w:sz w:val="28"/>
                <w:szCs w:val="28"/>
              </w:rPr>
              <w:t>Затеихинского</w:t>
            </w:r>
            <w:proofErr w:type="spellEnd"/>
            <w:r w:rsidRPr="00994612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75277D" w:rsidRPr="00994612" w:rsidRDefault="0075277D" w:rsidP="00E55EA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94612">
              <w:rPr>
                <w:b/>
                <w:sz w:val="28"/>
                <w:szCs w:val="28"/>
              </w:rPr>
              <w:t>Пучежского</w:t>
            </w:r>
            <w:proofErr w:type="spellEnd"/>
            <w:r w:rsidRPr="00994612">
              <w:rPr>
                <w:b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75277D" w:rsidRPr="00994612" w:rsidRDefault="0075277D" w:rsidP="00E55EA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6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4612"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75277D" w:rsidRPr="00994612" w:rsidRDefault="0075277D" w:rsidP="00E55E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77D" w:rsidRPr="00994612" w:rsidTr="00E55EA5">
        <w:trPr>
          <w:cantSplit/>
        </w:trPr>
        <w:tc>
          <w:tcPr>
            <w:tcW w:w="9356" w:type="dxa"/>
            <w:shd w:val="clear" w:color="auto" w:fill="auto"/>
          </w:tcPr>
          <w:p w:rsidR="0075277D" w:rsidRPr="00994612" w:rsidRDefault="0075277D" w:rsidP="00FE01D9">
            <w:pPr>
              <w:jc w:val="center"/>
              <w:rPr>
                <w:sz w:val="28"/>
                <w:szCs w:val="28"/>
              </w:rPr>
            </w:pPr>
            <w:r w:rsidRPr="0099461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от  1</w:t>
            </w:r>
            <w:r w:rsidR="00B71EBE">
              <w:rPr>
                <w:sz w:val="28"/>
                <w:szCs w:val="28"/>
              </w:rPr>
              <w:t>4</w:t>
            </w:r>
            <w:r w:rsidRPr="00994612">
              <w:rPr>
                <w:sz w:val="28"/>
                <w:szCs w:val="28"/>
              </w:rPr>
              <w:t>.11.20</w:t>
            </w:r>
            <w:r w:rsidR="00B71EBE">
              <w:rPr>
                <w:sz w:val="28"/>
                <w:szCs w:val="28"/>
              </w:rPr>
              <w:t>2</w:t>
            </w:r>
            <w:r w:rsidR="00FE01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94612">
              <w:rPr>
                <w:sz w:val="28"/>
                <w:szCs w:val="28"/>
              </w:rPr>
              <w:t xml:space="preserve">г. № </w:t>
            </w:r>
            <w:r w:rsidR="00FE01D9">
              <w:rPr>
                <w:sz w:val="28"/>
                <w:szCs w:val="28"/>
              </w:rPr>
              <w:t>40</w:t>
            </w:r>
            <w:r w:rsidRPr="00994612">
              <w:rPr>
                <w:sz w:val="28"/>
                <w:szCs w:val="28"/>
              </w:rPr>
              <w:t>-п</w:t>
            </w:r>
          </w:p>
        </w:tc>
      </w:tr>
      <w:tr w:rsidR="0075277D" w:rsidRPr="00994612" w:rsidTr="00E55EA5">
        <w:trPr>
          <w:cantSplit/>
          <w:trHeight w:val="135"/>
        </w:trPr>
        <w:tc>
          <w:tcPr>
            <w:tcW w:w="9356" w:type="dxa"/>
            <w:shd w:val="clear" w:color="auto" w:fill="auto"/>
          </w:tcPr>
          <w:p w:rsidR="0075277D" w:rsidRPr="00994612" w:rsidRDefault="0075277D" w:rsidP="00E55EA5">
            <w:pPr>
              <w:jc w:val="center"/>
              <w:rPr>
                <w:sz w:val="28"/>
                <w:szCs w:val="28"/>
              </w:rPr>
            </w:pPr>
            <w:r w:rsidRPr="00994612">
              <w:rPr>
                <w:sz w:val="28"/>
                <w:szCs w:val="28"/>
              </w:rPr>
              <w:t>д</w:t>
            </w:r>
            <w:proofErr w:type="gramStart"/>
            <w:r w:rsidRPr="00994612">
              <w:rPr>
                <w:sz w:val="28"/>
                <w:szCs w:val="28"/>
              </w:rPr>
              <w:t>.З</w:t>
            </w:r>
            <w:proofErr w:type="gramEnd"/>
            <w:r w:rsidRPr="00994612">
              <w:rPr>
                <w:sz w:val="28"/>
                <w:szCs w:val="28"/>
              </w:rPr>
              <w:t>атеиха</w:t>
            </w:r>
          </w:p>
          <w:p w:rsidR="0075277D" w:rsidRPr="00994612" w:rsidRDefault="0075277D" w:rsidP="00E55E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77D" w:rsidRDefault="0075277D" w:rsidP="0075277D">
      <w:pPr>
        <w:jc w:val="center"/>
        <w:rPr>
          <w:b/>
          <w:sz w:val="28"/>
          <w:szCs w:val="28"/>
        </w:rPr>
      </w:pPr>
      <w:r w:rsidRPr="00994612">
        <w:rPr>
          <w:b/>
          <w:bCs/>
          <w:spacing w:val="6"/>
          <w:sz w:val="28"/>
          <w:szCs w:val="28"/>
        </w:rPr>
        <w:t xml:space="preserve">Об утверждении муниципальной программы </w:t>
      </w:r>
      <w:proofErr w:type="spellStart"/>
      <w:r w:rsidRPr="00994612">
        <w:rPr>
          <w:b/>
          <w:bCs/>
          <w:spacing w:val="6"/>
          <w:sz w:val="28"/>
          <w:szCs w:val="28"/>
        </w:rPr>
        <w:t>Затеихинского</w:t>
      </w:r>
      <w:proofErr w:type="spellEnd"/>
      <w:r w:rsidRPr="00994612">
        <w:rPr>
          <w:b/>
          <w:bCs/>
          <w:spacing w:val="6"/>
          <w:sz w:val="28"/>
          <w:szCs w:val="28"/>
        </w:rPr>
        <w:t xml:space="preserve"> сельского поселения </w:t>
      </w:r>
      <w:r w:rsidRPr="00994612">
        <w:rPr>
          <w:b/>
          <w:sz w:val="28"/>
          <w:szCs w:val="28"/>
        </w:rPr>
        <w:t>«Забота и внимание»</w:t>
      </w:r>
    </w:p>
    <w:p w:rsidR="0075277D" w:rsidRPr="00994612" w:rsidRDefault="0075277D" w:rsidP="0075277D">
      <w:pPr>
        <w:jc w:val="center"/>
        <w:rPr>
          <w:b/>
          <w:bCs/>
          <w:spacing w:val="6"/>
          <w:sz w:val="28"/>
          <w:szCs w:val="28"/>
        </w:rPr>
      </w:pPr>
    </w:p>
    <w:p w:rsidR="0075277D" w:rsidRPr="00994612" w:rsidRDefault="0075277D" w:rsidP="007527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12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proofErr w:type="spellStart"/>
      <w:r w:rsidRPr="00994612">
        <w:rPr>
          <w:rFonts w:ascii="Times New Roman" w:hAnsi="Times New Roman" w:cs="Times New Roman"/>
          <w:sz w:val="28"/>
          <w:szCs w:val="28"/>
        </w:rPr>
        <w:t>Затеихинского</w:t>
      </w:r>
      <w:proofErr w:type="spellEnd"/>
      <w:r w:rsidRPr="00994612">
        <w:rPr>
          <w:rFonts w:ascii="Times New Roman" w:hAnsi="Times New Roman" w:cs="Times New Roman"/>
          <w:sz w:val="28"/>
          <w:szCs w:val="28"/>
        </w:rPr>
        <w:t xml:space="preserve"> сельского поселения от 25.10.2013 № 24-р «Об утверждении перечня муниципальных программ </w:t>
      </w:r>
      <w:proofErr w:type="spellStart"/>
      <w:r w:rsidRPr="00994612">
        <w:rPr>
          <w:rFonts w:ascii="Times New Roman" w:hAnsi="Times New Roman" w:cs="Times New Roman"/>
          <w:sz w:val="28"/>
          <w:szCs w:val="28"/>
        </w:rPr>
        <w:t>Затеихинского</w:t>
      </w:r>
      <w:proofErr w:type="spellEnd"/>
      <w:r w:rsidRPr="009946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4612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99461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 </w:t>
      </w:r>
    </w:p>
    <w:p w:rsidR="0075277D" w:rsidRPr="00994612" w:rsidRDefault="0075277D" w:rsidP="0075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46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277D" w:rsidRPr="00994612" w:rsidRDefault="0075277D" w:rsidP="0075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 xml:space="preserve">1. Утвердить </w:t>
      </w:r>
      <w:r w:rsidRPr="00994612">
        <w:rPr>
          <w:bCs/>
          <w:spacing w:val="6"/>
          <w:sz w:val="28"/>
          <w:szCs w:val="28"/>
        </w:rPr>
        <w:t xml:space="preserve">муниципальную программу </w:t>
      </w:r>
      <w:proofErr w:type="spellStart"/>
      <w:r w:rsidRPr="00994612">
        <w:rPr>
          <w:bCs/>
          <w:spacing w:val="6"/>
          <w:sz w:val="28"/>
          <w:szCs w:val="28"/>
        </w:rPr>
        <w:t>Затеихинского</w:t>
      </w:r>
      <w:proofErr w:type="spellEnd"/>
      <w:r w:rsidRPr="00994612">
        <w:rPr>
          <w:bCs/>
          <w:spacing w:val="6"/>
          <w:sz w:val="28"/>
          <w:szCs w:val="28"/>
        </w:rPr>
        <w:t xml:space="preserve"> сельского поселения  </w:t>
      </w:r>
      <w:r w:rsidRPr="00994612">
        <w:rPr>
          <w:sz w:val="28"/>
          <w:szCs w:val="28"/>
        </w:rPr>
        <w:t>«Забота и внимание» (Прилагается).</w:t>
      </w:r>
    </w:p>
    <w:p w:rsidR="0075277D" w:rsidRPr="00994612" w:rsidRDefault="0075277D" w:rsidP="00752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>2. Постановление вступает в силу с момента подписания и распространяет свое действие на правоотношения, возникшие при составлении и исполнении бюджета на 20</w:t>
      </w:r>
      <w:r w:rsidR="00B71EBE">
        <w:rPr>
          <w:sz w:val="28"/>
          <w:szCs w:val="28"/>
        </w:rPr>
        <w:t>2</w:t>
      </w:r>
      <w:r w:rsidR="00FE01D9">
        <w:rPr>
          <w:sz w:val="28"/>
          <w:szCs w:val="28"/>
        </w:rPr>
        <w:t>5</w:t>
      </w:r>
      <w:r w:rsidRPr="00994612">
        <w:rPr>
          <w:sz w:val="28"/>
          <w:szCs w:val="28"/>
        </w:rPr>
        <w:t xml:space="preserve"> год и плановый период 202</w:t>
      </w:r>
      <w:r w:rsidR="00FE01D9">
        <w:rPr>
          <w:sz w:val="28"/>
          <w:szCs w:val="28"/>
        </w:rPr>
        <w:t>6</w:t>
      </w:r>
      <w:r w:rsidRPr="00994612">
        <w:rPr>
          <w:sz w:val="28"/>
          <w:szCs w:val="28"/>
        </w:rPr>
        <w:t xml:space="preserve"> и 20</w:t>
      </w:r>
      <w:r w:rsidR="00B71EBE">
        <w:rPr>
          <w:sz w:val="28"/>
          <w:szCs w:val="28"/>
        </w:rPr>
        <w:t>2</w:t>
      </w:r>
      <w:r w:rsidR="00FE01D9">
        <w:rPr>
          <w:sz w:val="28"/>
          <w:szCs w:val="28"/>
        </w:rPr>
        <w:t>7</w:t>
      </w:r>
      <w:r w:rsidR="00B71EBE">
        <w:rPr>
          <w:sz w:val="28"/>
          <w:szCs w:val="28"/>
        </w:rPr>
        <w:t xml:space="preserve"> </w:t>
      </w:r>
      <w:r w:rsidRPr="00994612">
        <w:rPr>
          <w:sz w:val="28"/>
          <w:szCs w:val="28"/>
        </w:rPr>
        <w:t>годов.</w:t>
      </w:r>
    </w:p>
    <w:p w:rsidR="0075277D" w:rsidRPr="00994612" w:rsidRDefault="0075277D" w:rsidP="00752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 xml:space="preserve">3. Опубликовать постановление в официальном издании «Правовой вестник </w:t>
      </w:r>
      <w:proofErr w:type="spellStart"/>
      <w:r w:rsidRPr="00994612">
        <w:rPr>
          <w:sz w:val="28"/>
          <w:szCs w:val="28"/>
        </w:rPr>
        <w:t>Пучежского</w:t>
      </w:r>
      <w:proofErr w:type="spellEnd"/>
      <w:r w:rsidRPr="00994612">
        <w:rPr>
          <w:sz w:val="28"/>
          <w:szCs w:val="28"/>
        </w:rPr>
        <w:t xml:space="preserve"> муниципального района».</w:t>
      </w:r>
    </w:p>
    <w:p w:rsidR="0075277D" w:rsidRPr="00994612" w:rsidRDefault="0075277D" w:rsidP="00752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 xml:space="preserve">4. </w:t>
      </w:r>
      <w:proofErr w:type="gramStart"/>
      <w:r w:rsidRPr="00994612">
        <w:rPr>
          <w:sz w:val="28"/>
          <w:szCs w:val="28"/>
        </w:rPr>
        <w:t>Контроль за</w:t>
      </w:r>
      <w:proofErr w:type="gramEnd"/>
      <w:r w:rsidRPr="0099461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277D" w:rsidRPr="00994612" w:rsidRDefault="0075277D" w:rsidP="0075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  <w:r w:rsidRPr="00994612">
        <w:rPr>
          <w:sz w:val="28"/>
          <w:szCs w:val="28"/>
        </w:rPr>
        <w:t xml:space="preserve">Глава  </w:t>
      </w:r>
      <w:proofErr w:type="spellStart"/>
      <w:r w:rsidRPr="00994612">
        <w:rPr>
          <w:sz w:val="28"/>
          <w:szCs w:val="28"/>
        </w:rPr>
        <w:t>Затеихинского</w:t>
      </w:r>
      <w:proofErr w:type="spellEnd"/>
      <w:r w:rsidRPr="00994612">
        <w:rPr>
          <w:sz w:val="28"/>
          <w:szCs w:val="28"/>
        </w:rPr>
        <w:t xml:space="preserve"> сельского поселения</w:t>
      </w:r>
      <w:r w:rsidRPr="00994612">
        <w:rPr>
          <w:sz w:val="28"/>
          <w:szCs w:val="28"/>
        </w:rPr>
        <w:tab/>
      </w:r>
      <w:r w:rsidRPr="00994612">
        <w:rPr>
          <w:sz w:val="28"/>
          <w:szCs w:val="28"/>
        </w:rPr>
        <w:tab/>
      </w:r>
      <w:r w:rsidRPr="00994612">
        <w:rPr>
          <w:sz w:val="28"/>
          <w:szCs w:val="28"/>
        </w:rPr>
        <w:tab/>
      </w:r>
      <w:r w:rsidR="00B71EBE">
        <w:rPr>
          <w:sz w:val="28"/>
          <w:szCs w:val="28"/>
        </w:rPr>
        <w:t>Д.Л.Рыжиков</w:t>
      </w: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CD58E6" w:rsidRDefault="00CD58E6"/>
    <w:p w:rsidR="0075277D" w:rsidRDefault="0075277D"/>
    <w:p w:rsidR="0075277D" w:rsidRDefault="0075277D"/>
    <w:p w:rsidR="0075277D" w:rsidRDefault="0075277D"/>
    <w:p w:rsidR="0075277D" w:rsidRDefault="0075277D"/>
    <w:p w:rsidR="00FE01D9" w:rsidRDefault="00FE01D9"/>
    <w:p w:rsidR="0075277D" w:rsidRDefault="0075277D"/>
    <w:p w:rsidR="0022721C" w:rsidRDefault="0022721C"/>
    <w:p w:rsidR="00AE4C29" w:rsidRDefault="00AE4C29"/>
    <w:p w:rsidR="0022721C" w:rsidRDefault="0022721C"/>
    <w:p w:rsidR="00AE4C29" w:rsidRDefault="00AE4C29" w:rsidP="0022721C">
      <w:pPr>
        <w:ind w:firstLine="708"/>
        <w:jc w:val="right"/>
        <w:rPr>
          <w:sz w:val="24"/>
          <w:szCs w:val="24"/>
        </w:rPr>
      </w:pPr>
    </w:p>
    <w:p w:rsidR="00FE01D9" w:rsidRDefault="00FE01D9" w:rsidP="0022721C">
      <w:pPr>
        <w:ind w:firstLine="708"/>
        <w:jc w:val="right"/>
        <w:rPr>
          <w:sz w:val="24"/>
          <w:szCs w:val="24"/>
        </w:rPr>
      </w:pPr>
    </w:p>
    <w:p w:rsidR="0022721C" w:rsidRPr="0022721C" w:rsidRDefault="0022721C" w:rsidP="0022721C">
      <w:pPr>
        <w:ind w:firstLine="708"/>
        <w:jc w:val="right"/>
        <w:rPr>
          <w:sz w:val="24"/>
          <w:szCs w:val="24"/>
        </w:rPr>
      </w:pPr>
      <w:r w:rsidRPr="0022721C">
        <w:rPr>
          <w:sz w:val="24"/>
          <w:szCs w:val="24"/>
        </w:rPr>
        <w:t>Приложение</w:t>
      </w:r>
    </w:p>
    <w:p w:rsidR="0022721C" w:rsidRPr="0022721C" w:rsidRDefault="0022721C" w:rsidP="0022721C">
      <w:pPr>
        <w:ind w:firstLine="708"/>
        <w:jc w:val="right"/>
        <w:rPr>
          <w:sz w:val="24"/>
          <w:szCs w:val="24"/>
        </w:rPr>
      </w:pPr>
      <w:r w:rsidRPr="0022721C">
        <w:rPr>
          <w:sz w:val="24"/>
          <w:szCs w:val="24"/>
        </w:rPr>
        <w:t>к постановлению администрации</w:t>
      </w:r>
    </w:p>
    <w:p w:rsidR="0022721C" w:rsidRPr="0022721C" w:rsidRDefault="0022721C" w:rsidP="0022721C">
      <w:pPr>
        <w:ind w:firstLine="708"/>
        <w:jc w:val="right"/>
        <w:rPr>
          <w:sz w:val="24"/>
          <w:szCs w:val="24"/>
        </w:rPr>
      </w:pPr>
      <w:proofErr w:type="spellStart"/>
      <w:r w:rsidRPr="0022721C">
        <w:rPr>
          <w:sz w:val="24"/>
          <w:szCs w:val="24"/>
        </w:rPr>
        <w:t>Затеихинского</w:t>
      </w:r>
      <w:proofErr w:type="spellEnd"/>
      <w:r w:rsidRPr="0022721C">
        <w:rPr>
          <w:sz w:val="24"/>
          <w:szCs w:val="24"/>
        </w:rPr>
        <w:t xml:space="preserve"> сельского поселения</w:t>
      </w:r>
    </w:p>
    <w:p w:rsidR="0022721C" w:rsidRPr="0022721C" w:rsidRDefault="00B71EBE" w:rsidP="0022721C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14.11.202</w:t>
      </w:r>
      <w:r w:rsidR="00FE01D9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FE01D9">
        <w:rPr>
          <w:sz w:val="24"/>
          <w:szCs w:val="24"/>
        </w:rPr>
        <w:t>40</w:t>
      </w:r>
      <w:r w:rsidR="0022721C" w:rsidRPr="0022721C">
        <w:rPr>
          <w:sz w:val="24"/>
          <w:szCs w:val="24"/>
        </w:rPr>
        <w:t>-п</w:t>
      </w:r>
    </w:p>
    <w:p w:rsidR="0022721C" w:rsidRPr="0022721C" w:rsidRDefault="0022721C" w:rsidP="000C2C84">
      <w:pPr>
        <w:pStyle w:val="4"/>
        <w:keepNext w:val="0"/>
        <w:keepLines w:val="0"/>
        <w:numPr>
          <w:ilvl w:val="0"/>
          <w:numId w:val="13"/>
        </w:numPr>
        <w:suppressAutoHyphens/>
        <w:spacing w:before="280" w:after="280"/>
        <w:jc w:val="center"/>
        <w:rPr>
          <w:i w:val="0"/>
          <w:color w:val="auto"/>
          <w:sz w:val="24"/>
          <w:szCs w:val="24"/>
        </w:rPr>
      </w:pPr>
      <w:r w:rsidRPr="0022721C">
        <w:rPr>
          <w:i w:val="0"/>
          <w:color w:val="auto"/>
          <w:sz w:val="24"/>
          <w:szCs w:val="24"/>
        </w:rPr>
        <w:t>ПАСПОРТ</w:t>
      </w:r>
    </w:p>
    <w:p w:rsidR="0022721C" w:rsidRPr="0022721C" w:rsidRDefault="0022721C" w:rsidP="0022721C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240" w:after="60"/>
        <w:ind w:left="864" w:hanging="864"/>
        <w:jc w:val="center"/>
        <w:rPr>
          <w:i w:val="0"/>
          <w:color w:val="auto"/>
          <w:sz w:val="24"/>
          <w:szCs w:val="24"/>
        </w:rPr>
      </w:pPr>
      <w:r w:rsidRPr="0022721C">
        <w:rPr>
          <w:i w:val="0"/>
          <w:color w:val="auto"/>
          <w:sz w:val="24"/>
          <w:szCs w:val="24"/>
        </w:rPr>
        <w:t>Муниципальной  программы</w:t>
      </w:r>
      <w:r w:rsidRPr="0022721C">
        <w:rPr>
          <w:rStyle w:val="a3"/>
          <w:i w:val="0"/>
          <w:color w:val="auto"/>
          <w:sz w:val="24"/>
          <w:szCs w:val="24"/>
        </w:rPr>
        <w:t xml:space="preserve"> </w:t>
      </w:r>
      <w:r w:rsidRPr="0022721C">
        <w:rPr>
          <w:i w:val="0"/>
          <w:color w:val="auto"/>
          <w:sz w:val="24"/>
          <w:szCs w:val="24"/>
        </w:rPr>
        <w:t xml:space="preserve">«Забота и внимание»  в </w:t>
      </w:r>
      <w:proofErr w:type="spellStart"/>
      <w:r w:rsidRPr="0022721C">
        <w:rPr>
          <w:i w:val="0"/>
          <w:color w:val="auto"/>
          <w:sz w:val="24"/>
          <w:szCs w:val="24"/>
        </w:rPr>
        <w:t>Затеихинском</w:t>
      </w:r>
      <w:proofErr w:type="spellEnd"/>
      <w:r w:rsidRPr="0022721C">
        <w:rPr>
          <w:i w:val="0"/>
          <w:color w:val="auto"/>
          <w:sz w:val="24"/>
          <w:szCs w:val="24"/>
        </w:rPr>
        <w:t xml:space="preserve">  сельском поселении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6"/>
        <w:gridCol w:w="6505"/>
      </w:tblGrid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Наименование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Муниципальная  программа « Забота и внимание»  в </w:t>
            </w:r>
            <w:proofErr w:type="spellStart"/>
            <w:r>
              <w:t>Затеихинском</w:t>
            </w:r>
            <w:proofErr w:type="spellEnd"/>
            <w:r>
              <w:t xml:space="preserve">  сельском поселении  (далее - Программа)</w:t>
            </w:r>
          </w:p>
        </w:tc>
      </w:tr>
      <w:tr w:rsidR="0022721C" w:rsidTr="0022721C">
        <w:trPr>
          <w:trHeight w:val="5164"/>
        </w:trPr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721C" w:rsidRDefault="0022721C">
            <w:pPr>
              <w:pStyle w:val="a4"/>
              <w:snapToGrid w:val="0"/>
              <w:spacing w:before="0"/>
            </w:pPr>
            <w:r>
              <w:t>Федеральные законы: «Об общих принципах организации местного самоуправления в Российской Федерации» от 06.10.2003 г. № 131-ФЗ</w:t>
            </w:r>
          </w:p>
          <w:p w:rsidR="0022721C" w:rsidRDefault="0022721C">
            <w:pPr>
              <w:pStyle w:val="a4"/>
            </w:pPr>
            <w:r>
              <w:t>« О ветеранах» от 12.01.1995г № 5-ФЗ</w:t>
            </w:r>
          </w:p>
          <w:p w:rsidR="0022721C" w:rsidRDefault="0022721C">
            <w:pPr>
              <w:pStyle w:val="a4"/>
            </w:pPr>
            <w:r>
              <w:t>« О социальной защите инвалидов в Российской Федерации» от 24.11.1995г №181-ФЗ</w:t>
            </w:r>
          </w:p>
          <w:p w:rsidR="0022721C" w:rsidRDefault="0022721C">
            <w:pPr>
              <w:pStyle w:val="a4"/>
            </w:pPr>
            <w:r>
              <w:t xml:space="preserve">Устав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 в действующей редакции</w:t>
            </w:r>
          </w:p>
          <w:p w:rsidR="0022721C" w:rsidRDefault="0022721C">
            <w:pPr>
              <w:pStyle w:val="a4"/>
            </w:pPr>
            <w:r>
              <w:t xml:space="preserve">Положение о бюджетном процессе в </w:t>
            </w:r>
            <w:proofErr w:type="spellStart"/>
            <w:r>
              <w:t>Затеихинском</w:t>
            </w:r>
            <w:proofErr w:type="spellEnd"/>
            <w:r>
              <w:t xml:space="preserve"> сельском поселении в действующей редакции</w:t>
            </w:r>
          </w:p>
          <w:p w:rsidR="0022721C" w:rsidRDefault="0022721C">
            <w:pPr>
              <w:pStyle w:val="a4"/>
            </w:pPr>
          </w:p>
          <w:p w:rsidR="0022721C" w:rsidRDefault="0022721C">
            <w:pPr>
              <w:pStyle w:val="a4"/>
              <w:spacing w:after="0"/>
            </w:pP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Заказчик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Default="0022721C" w:rsidP="0022721C">
            <w:pPr>
              <w:pStyle w:val="a4"/>
              <w:numPr>
                <w:ilvl w:val="0"/>
                <w:numId w:val="8"/>
              </w:numPr>
              <w:snapToGrid w:val="0"/>
              <w:spacing w:before="0" w:after="0"/>
            </w:pPr>
            <w:r>
              <w:t xml:space="preserve">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Основной разработчик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Default="0022721C" w:rsidP="0022721C">
            <w:pPr>
              <w:pStyle w:val="a4"/>
              <w:numPr>
                <w:ilvl w:val="0"/>
                <w:numId w:val="8"/>
              </w:numPr>
              <w:snapToGrid w:val="0"/>
              <w:spacing w:before="0" w:after="0"/>
            </w:pPr>
            <w:r>
              <w:t xml:space="preserve">Администрация 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 </w:t>
            </w:r>
          </w:p>
        </w:tc>
      </w:tr>
      <w:tr w:rsidR="0022721C" w:rsidTr="0022721C">
        <w:trPr>
          <w:trHeight w:val="1594"/>
        </w:trPr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Исполнители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721C" w:rsidRPr="0022721C" w:rsidRDefault="0022721C" w:rsidP="0022721C">
            <w:pPr>
              <w:numPr>
                <w:ilvl w:val="0"/>
                <w:numId w:val="9"/>
              </w:num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22721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2721C">
              <w:rPr>
                <w:sz w:val="24"/>
                <w:szCs w:val="24"/>
              </w:rPr>
              <w:t>Затеихинского</w:t>
            </w:r>
            <w:proofErr w:type="spellEnd"/>
            <w:r w:rsidRPr="0022721C">
              <w:rPr>
                <w:sz w:val="24"/>
                <w:szCs w:val="24"/>
              </w:rPr>
              <w:t xml:space="preserve"> сельского поселения </w:t>
            </w:r>
          </w:p>
          <w:p w:rsidR="0022721C" w:rsidRPr="0022721C" w:rsidRDefault="0022721C" w:rsidP="0022721C">
            <w:pPr>
              <w:numPr>
                <w:ilvl w:val="0"/>
                <w:numId w:val="9"/>
              </w:numPr>
              <w:suppressAutoHyphens/>
              <w:spacing w:after="280"/>
              <w:rPr>
                <w:sz w:val="24"/>
                <w:szCs w:val="24"/>
              </w:rPr>
            </w:pPr>
            <w:r w:rsidRPr="0022721C">
              <w:rPr>
                <w:sz w:val="24"/>
                <w:szCs w:val="24"/>
              </w:rPr>
              <w:t xml:space="preserve">Совет ветеранов </w:t>
            </w:r>
            <w:proofErr w:type="spellStart"/>
            <w:r w:rsidRPr="0022721C">
              <w:rPr>
                <w:sz w:val="24"/>
                <w:szCs w:val="24"/>
              </w:rPr>
              <w:t>Затеихинского</w:t>
            </w:r>
            <w:proofErr w:type="spellEnd"/>
            <w:r w:rsidRPr="0022721C">
              <w:rPr>
                <w:sz w:val="24"/>
                <w:szCs w:val="24"/>
              </w:rPr>
              <w:t xml:space="preserve"> сельского поселения</w:t>
            </w:r>
          </w:p>
          <w:p w:rsidR="0022721C" w:rsidRDefault="0022721C">
            <w:pPr>
              <w:suppressAutoHyphens/>
              <w:spacing w:before="280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Цель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721C" w:rsidRDefault="0022721C" w:rsidP="0022721C">
            <w:pPr>
              <w:pStyle w:val="a4"/>
              <w:numPr>
                <w:ilvl w:val="0"/>
                <w:numId w:val="10"/>
              </w:numPr>
              <w:snapToGrid w:val="0"/>
              <w:spacing w:before="0"/>
            </w:pPr>
            <w:r>
              <w:t>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повышение степени их социальной защищенности, активизации участия пожилых людей в жизни общества</w:t>
            </w:r>
          </w:p>
          <w:p w:rsidR="0022721C" w:rsidRDefault="0022721C">
            <w:pPr>
              <w:pStyle w:val="a4"/>
              <w:spacing w:after="0"/>
              <w:ind w:left="360"/>
            </w:pP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Основные задачи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22721C" w:rsidP="0022721C">
            <w:pPr>
              <w:numPr>
                <w:ilvl w:val="0"/>
                <w:numId w:val="10"/>
              </w:num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22721C">
              <w:rPr>
                <w:sz w:val="24"/>
                <w:szCs w:val="24"/>
              </w:rPr>
              <w:t>Обеспечение активной жизнедеятельности ветеранов и инвалидов, поддержка общественных объединений ветеранов, доступ к средствам массовой информации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lastRenderedPageBreak/>
              <w:t>Мероприятия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22721C" w:rsidP="0022721C">
            <w:pPr>
              <w:numPr>
                <w:ilvl w:val="0"/>
                <w:numId w:val="11"/>
              </w:num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22721C">
              <w:rPr>
                <w:sz w:val="24"/>
                <w:szCs w:val="24"/>
              </w:rPr>
              <w:t xml:space="preserve">Поддержка активного образа жизни пожилых граждан 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Срок реализации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B71EBE" w:rsidP="00FE01D9">
            <w:pPr>
              <w:pStyle w:val="a4"/>
              <w:snapToGrid w:val="0"/>
              <w:spacing w:before="0" w:after="0"/>
              <w:jc w:val="center"/>
            </w:pPr>
            <w:r>
              <w:t>202</w:t>
            </w:r>
            <w:r w:rsidR="00FE01D9">
              <w:t>5</w:t>
            </w:r>
            <w:r>
              <w:t>-202</w:t>
            </w:r>
            <w:r w:rsidR="00FE01D9">
              <w:t>7</w:t>
            </w:r>
            <w:r w:rsidR="008565A1">
              <w:t xml:space="preserve"> </w:t>
            </w:r>
            <w:r w:rsidR="0022721C" w:rsidRPr="0022721C">
              <w:t>годы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Объемы и источник финансирования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 xml:space="preserve">Бюджет администрации </w:t>
            </w:r>
            <w:proofErr w:type="spellStart"/>
            <w:r w:rsidRPr="0022721C">
              <w:t>Затеихинского</w:t>
            </w:r>
            <w:proofErr w:type="spellEnd"/>
            <w:r w:rsidRPr="0022721C">
              <w:t xml:space="preserve"> сельского поселения</w:t>
            </w:r>
          </w:p>
        </w:tc>
      </w:tr>
    </w:tbl>
    <w:p w:rsidR="0022721C" w:rsidRDefault="0022721C" w:rsidP="0022721C">
      <w:pPr>
        <w:rPr>
          <w:rFonts w:cs="Calibri"/>
          <w:sz w:val="24"/>
          <w:szCs w:val="24"/>
          <w:lang w:eastAsia="ar-SA"/>
        </w:rPr>
      </w:pPr>
    </w:p>
    <w:p w:rsidR="0022721C" w:rsidRDefault="0022721C" w:rsidP="0022721C"/>
    <w:p w:rsidR="0022721C" w:rsidRPr="0022721C" w:rsidRDefault="0022721C" w:rsidP="0022721C">
      <w:pPr>
        <w:jc w:val="both"/>
        <w:rPr>
          <w:b/>
          <w:sz w:val="24"/>
          <w:szCs w:val="24"/>
        </w:rPr>
      </w:pPr>
      <w:r w:rsidRPr="0022721C">
        <w:rPr>
          <w:b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22721C" w:rsidRPr="0022721C" w:rsidRDefault="0022721C" w:rsidP="0022721C">
      <w:pPr>
        <w:jc w:val="both"/>
        <w:rPr>
          <w:sz w:val="24"/>
          <w:szCs w:val="24"/>
        </w:rPr>
      </w:pPr>
    </w:p>
    <w:p w:rsidR="0022721C" w:rsidRPr="0022721C" w:rsidRDefault="0022721C" w:rsidP="0022721C">
      <w:pPr>
        <w:jc w:val="both"/>
        <w:rPr>
          <w:sz w:val="24"/>
          <w:szCs w:val="24"/>
        </w:rPr>
      </w:pPr>
      <w:r w:rsidRPr="0022721C">
        <w:rPr>
          <w:sz w:val="24"/>
          <w:szCs w:val="24"/>
        </w:rPr>
        <w:t>Одной из особенностей современной демографической ситуации является высокая численность лиц пожилого возраста. В силу возрастных особенностей пожилым людям трудно адаптироваться к изменяющимся социально- экономическим условиям. Процесс старения населения обуславливает необходимость принятия мер, направленных как на усиление социальной защищенности пожилых граждан, так и на создание условий для их активного участия в жизни общества.</w:t>
      </w:r>
    </w:p>
    <w:p w:rsidR="0022721C" w:rsidRPr="0022721C" w:rsidRDefault="0022721C" w:rsidP="0022721C">
      <w:pPr>
        <w:jc w:val="both"/>
        <w:rPr>
          <w:sz w:val="24"/>
          <w:szCs w:val="24"/>
        </w:rPr>
      </w:pPr>
      <w:r w:rsidRPr="0022721C">
        <w:rPr>
          <w:sz w:val="24"/>
          <w:szCs w:val="24"/>
        </w:rPr>
        <w:t xml:space="preserve">Неудовлетворительное состояние здоровья, неустойчивое материальное положение, снижение конкурентоспособности на рынке труда в </w:t>
      </w:r>
      <w:proofErr w:type="spellStart"/>
      <w:r w:rsidRPr="0022721C">
        <w:rPr>
          <w:sz w:val="24"/>
          <w:szCs w:val="24"/>
        </w:rPr>
        <w:t>предпенсионном</w:t>
      </w:r>
      <w:proofErr w:type="spellEnd"/>
      <w:r w:rsidRPr="0022721C">
        <w:rPr>
          <w:sz w:val="24"/>
          <w:szCs w:val="24"/>
        </w:rPr>
        <w:t xml:space="preserve"> и пенсионном возрасте - характерные черты положения значительной части пожилых людей. Многие пожилые люди в современных социально- экономических условиях чувствуют свою неприспособленность и социальную </w:t>
      </w:r>
      <w:proofErr w:type="spellStart"/>
      <w:r w:rsidRPr="0022721C">
        <w:rPr>
          <w:sz w:val="24"/>
          <w:szCs w:val="24"/>
        </w:rPr>
        <w:t>невостребованность</w:t>
      </w:r>
      <w:proofErr w:type="spellEnd"/>
      <w:r w:rsidRPr="0022721C">
        <w:rPr>
          <w:sz w:val="24"/>
          <w:szCs w:val="24"/>
        </w:rPr>
        <w:t xml:space="preserve">. Возможности для полноценного  участия в общественной жизни у них ограничены. Ответственность семьи за предоставление ухода и удовлетворение потребностей пожилых людей снижается. </w:t>
      </w:r>
    </w:p>
    <w:p w:rsidR="0022721C" w:rsidRPr="0022721C" w:rsidRDefault="0022721C" w:rsidP="0022721C">
      <w:pPr>
        <w:rPr>
          <w:b/>
          <w:sz w:val="24"/>
          <w:szCs w:val="24"/>
        </w:rPr>
      </w:pPr>
    </w:p>
    <w:p w:rsidR="0022721C" w:rsidRPr="0022721C" w:rsidRDefault="0022721C" w:rsidP="0022721C">
      <w:pPr>
        <w:rPr>
          <w:b/>
          <w:sz w:val="24"/>
          <w:szCs w:val="24"/>
        </w:rPr>
      </w:pPr>
      <w:r w:rsidRPr="0022721C">
        <w:rPr>
          <w:b/>
          <w:sz w:val="24"/>
          <w:szCs w:val="24"/>
        </w:rPr>
        <w:t xml:space="preserve">3.Основные цели и задачи программы </w:t>
      </w:r>
    </w:p>
    <w:p w:rsidR="0022721C" w:rsidRPr="0022721C" w:rsidRDefault="0022721C" w:rsidP="0022721C">
      <w:pPr>
        <w:jc w:val="both"/>
        <w:rPr>
          <w:sz w:val="24"/>
          <w:szCs w:val="24"/>
        </w:rPr>
      </w:pPr>
      <w:r w:rsidRPr="0022721C">
        <w:rPr>
          <w:sz w:val="24"/>
          <w:szCs w:val="24"/>
        </w:rPr>
        <w:t xml:space="preserve">Программа разработана для принятия действенных мер, направленных на оказание помощи людям, оказавшимся в трудной жизненной ситуации, а также ветеранам и лицам, пострадавшим от последствий войн, в целях усиления  их социальной защищенности, обеспечения полноценного участия в жизни общества. Целью настоящей программы является  решение проблем их адресной социальной поддержки, социально-правовой  защиты, укрепления здоровья, поддержка деятельности общественных объединений, усиление заботы о ветеранах войны и труда.  </w:t>
      </w:r>
    </w:p>
    <w:p w:rsidR="0022721C" w:rsidRPr="0022721C" w:rsidRDefault="0022721C" w:rsidP="0022721C">
      <w:pPr>
        <w:pStyle w:val="a4"/>
        <w:rPr>
          <w:b/>
        </w:rPr>
      </w:pPr>
      <w:r w:rsidRPr="0022721C">
        <w:rPr>
          <w:b/>
        </w:rPr>
        <w:t>4. Перечень мероприятий муниципальной  Программы</w:t>
      </w:r>
    </w:p>
    <w:tbl>
      <w:tblPr>
        <w:tblW w:w="10350" w:type="dxa"/>
        <w:tblInd w:w="-459" w:type="dxa"/>
        <w:tblLayout w:type="fixed"/>
        <w:tblLook w:val="04A0"/>
      </w:tblPr>
      <w:tblGrid>
        <w:gridCol w:w="600"/>
        <w:gridCol w:w="2237"/>
        <w:gridCol w:w="1480"/>
        <w:gridCol w:w="1275"/>
        <w:gridCol w:w="1073"/>
        <w:gridCol w:w="32"/>
        <w:gridCol w:w="1527"/>
        <w:gridCol w:w="2126"/>
      </w:tblGrid>
      <w:tr w:rsidR="0022721C" w:rsidTr="008565A1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Наименование мероприятия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Срок реализации</w:t>
            </w:r>
          </w:p>
        </w:tc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Объем финансирования программы по годам,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Исполнитель</w:t>
            </w:r>
          </w:p>
        </w:tc>
      </w:tr>
      <w:tr w:rsidR="0022721C" w:rsidTr="008565A1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21C" w:rsidRDefault="0022721C">
            <w:pPr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 w:rsidP="00FE01D9">
            <w:pPr>
              <w:pStyle w:val="a4"/>
              <w:snapToGrid w:val="0"/>
              <w:spacing w:before="0" w:after="0"/>
              <w:jc w:val="center"/>
            </w:pPr>
            <w:r>
              <w:t>202</w:t>
            </w:r>
            <w:r w:rsidR="00FE01D9">
              <w:t>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 w:rsidP="00FE01D9">
            <w:pPr>
              <w:pStyle w:val="a4"/>
              <w:snapToGrid w:val="0"/>
              <w:spacing w:before="0" w:after="0"/>
            </w:pPr>
            <w:r>
              <w:t>202</w:t>
            </w:r>
            <w:r w:rsidR="00FE01D9"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 w:rsidP="00FE01D9">
            <w:pPr>
              <w:pStyle w:val="a4"/>
              <w:snapToGrid w:val="0"/>
              <w:spacing w:before="0" w:after="0"/>
            </w:pPr>
            <w:r>
              <w:t>202</w:t>
            </w:r>
            <w:r w:rsidR="00FE01D9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</w:tr>
      <w:tr w:rsidR="0022721C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1</w:t>
            </w:r>
          </w:p>
        </w:tc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Организация свободного времени и культурного досуга пожилых людей</w:t>
            </w:r>
          </w:p>
        </w:tc>
      </w:tr>
      <w:tr w:rsidR="004E3EF9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4E3EF9">
            <w:pPr>
              <w:pStyle w:val="a4"/>
              <w:snapToGrid w:val="0"/>
              <w:spacing w:before="0" w:after="0"/>
            </w:pPr>
            <w:r>
              <w:t>1.1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4E3EF9">
            <w:pPr>
              <w:pStyle w:val="a4"/>
              <w:snapToGrid w:val="0"/>
              <w:spacing w:before="0" w:after="0"/>
            </w:pPr>
            <w:r>
              <w:t>Организация поздравления «Юбиляров»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BF7DD1">
            <w:pPr>
              <w:pStyle w:val="a4"/>
              <w:snapToGrid w:val="0"/>
              <w:spacing w:before="0" w:after="0"/>
              <w:jc w:val="center"/>
            </w:pPr>
            <w:r>
              <w:t xml:space="preserve"> </w:t>
            </w:r>
            <w:r w:rsidR="004E3EF9">
              <w:t xml:space="preserve">январь </w:t>
            </w:r>
            <w:r>
              <w:t>- 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8565A1">
            <w:pPr>
              <w:pStyle w:val="a4"/>
              <w:snapToGrid w:val="0"/>
              <w:spacing w:before="0" w:after="0"/>
              <w:jc w:val="center"/>
            </w:pPr>
            <w:r>
              <w:t>4</w:t>
            </w:r>
            <w:r w:rsidR="00BF7DD1">
              <w:t>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8565A1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EF9" w:rsidRDefault="00BF7DD1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F9" w:rsidRDefault="004E3EF9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22721C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 w:rsidP="002A3570">
            <w:pPr>
              <w:pStyle w:val="a4"/>
              <w:snapToGrid w:val="0"/>
              <w:spacing w:before="0" w:after="0"/>
            </w:pPr>
            <w:r>
              <w:t>1.</w:t>
            </w:r>
            <w:r w:rsidR="002A3570"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Организация и проведение мероприятий, посвященных празднованию Масленицы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FE01D9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</w:t>
            </w:r>
            <w:r w:rsidR="00B71EB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</w:t>
            </w:r>
            <w:r w:rsidR="00B71EBE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2A3570">
            <w:pPr>
              <w:pStyle w:val="a4"/>
              <w:snapToGrid w:val="0"/>
              <w:spacing w:before="0" w:after="0"/>
            </w:pPr>
            <w:r>
              <w:t>1.3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 xml:space="preserve">Организация поздравления </w:t>
            </w:r>
            <w:r>
              <w:lastRenderedPageBreak/>
              <w:t>районного конкурса «Женщина года»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lastRenderedPageBreak/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AE4C29">
            <w:pPr>
              <w:pStyle w:val="a4"/>
              <w:snapToGrid w:val="0"/>
              <w:spacing w:before="0" w:after="0"/>
              <w:jc w:val="center"/>
            </w:pPr>
            <w:r>
              <w:t>1</w:t>
            </w:r>
            <w:r w:rsidR="008565A1">
              <w:t>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2A3570">
            <w:pPr>
              <w:pStyle w:val="a4"/>
              <w:snapToGrid w:val="0"/>
              <w:spacing w:before="0" w:after="0"/>
            </w:pPr>
            <w:r>
              <w:lastRenderedPageBreak/>
              <w:t>1.4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 xml:space="preserve">Организация мероприятий посещения сельского кладбища в день празднования </w:t>
            </w:r>
            <w:proofErr w:type="spellStart"/>
            <w:r>
              <w:t>Радоницы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FE01D9">
            <w:pPr>
              <w:pStyle w:val="a4"/>
              <w:snapToGrid w:val="0"/>
              <w:spacing w:before="0" w:after="0"/>
              <w:jc w:val="center"/>
            </w:pPr>
            <w:r>
              <w:t>6,0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7,0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</w:pPr>
            <w:r>
              <w:t>1.5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</w:pPr>
            <w:r>
              <w:t xml:space="preserve">Организация и проведение мероприятии, </w:t>
            </w:r>
            <w:proofErr w:type="gramStart"/>
            <w:r>
              <w:t>посвященных</w:t>
            </w:r>
            <w:proofErr w:type="gramEnd"/>
            <w:r>
              <w:t xml:space="preserve"> празднованию Дня Победы, 23 Февраля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февраль - 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FE01D9">
            <w:pPr>
              <w:pStyle w:val="a4"/>
              <w:snapToGrid w:val="0"/>
              <w:spacing w:before="0" w:after="0"/>
              <w:jc w:val="center"/>
            </w:pPr>
            <w:r>
              <w:t>5</w:t>
            </w:r>
            <w:r w:rsidR="008565A1">
              <w:t>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</w:pPr>
            <w:r>
              <w:t>1.6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 xml:space="preserve">Организация и проведение </w:t>
            </w:r>
            <w:proofErr w:type="spellStart"/>
            <w:r>
              <w:t>мероприяти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посвященных празднованию Дня села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FE01D9">
            <w:pPr>
              <w:pStyle w:val="a4"/>
              <w:snapToGrid w:val="0"/>
              <w:spacing w:before="0" w:after="0"/>
              <w:jc w:val="center"/>
            </w:pPr>
            <w:r>
              <w:t>4</w:t>
            </w:r>
            <w:r w:rsidR="008565A1">
              <w:t>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</w:pPr>
            <w:r>
              <w:t>1.7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>Организация и проведение мероприятий, посвященных Дню пожилых людей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8565A1">
            <w:pPr>
              <w:pStyle w:val="a4"/>
              <w:snapToGrid w:val="0"/>
              <w:spacing w:before="0" w:after="0"/>
            </w:pPr>
            <w:r>
              <w:t>1.8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>Организация и проведение мероприятий, связанных с празднованием Нового года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</w:tr>
      <w:tr w:rsidR="008565A1" w:rsidTr="008565A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>
            <w:pPr>
              <w:pStyle w:val="a4"/>
              <w:snapToGrid w:val="0"/>
              <w:spacing w:before="0" w:after="0"/>
            </w:pPr>
            <w:r>
              <w:t>Всего по программе: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E01D9">
            <w:pPr>
              <w:pStyle w:val="a4"/>
              <w:snapToGrid w:val="0"/>
              <w:spacing w:before="0" w:after="0"/>
              <w:jc w:val="center"/>
            </w:pPr>
            <w:r>
              <w:t>3</w:t>
            </w:r>
            <w:r w:rsidR="00FE01D9">
              <w:t>0</w:t>
            </w:r>
            <w:r>
              <w:t>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30,0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5A1" w:rsidRDefault="008565A1" w:rsidP="00F446B8">
            <w:pPr>
              <w:pStyle w:val="a4"/>
              <w:snapToGrid w:val="0"/>
              <w:spacing w:before="0" w:after="0"/>
              <w:jc w:val="center"/>
            </w:pPr>
            <w:r>
              <w:t>30,0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A1" w:rsidRDefault="008565A1">
            <w:pPr>
              <w:pStyle w:val="a4"/>
              <w:snapToGrid w:val="0"/>
              <w:spacing w:before="0" w:after="0"/>
            </w:pPr>
          </w:p>
        </w:tc>
      </w:tr>
    </w:tbl>
    <w:p w:rsidR="0022721C" w:rsidRDefault="0022721C" w:rsidP="0022721C">
      <w:pPr>
        <w:pStyle w:val="a4"/>
        <w:jc w:val="both"/>
        <w:rPr>
          <w:b/>
        </w:rPr>
      </w:pPr>
      <w:r>
        <w:rPr>
          <w:b/>
        </w:rPr>
        <w:t>5. Ресурсное обеспечение целевой Программы</w:t>
      </w:r>
    </w:p>
    <w:p w:rsidR="0022721C" w:rsidRDefault="0022721C" w:rsidP="0022721C">
      <w:pPr>
        <w:pStyle w:val="a4"/>
        <w:jc w:val="both"/>
      </w:pPr>
      <w:r>
        <w:t xml:space="preserve">Общий объем финансирования программы составляет </w:t>
      </w:r>
      <w:r w:rsidR="00CD43FA">
        <w:t>9</w:t>
      </w:r>
      <w:r w:rsidR="00FE01D9">
        <w:t>0</w:t>
      </w:r>
      <w:r w:rsidR="00CD43FA">
        <w:t>,0</w:t>
      </w:r>
      <w:r>
        <w:t xml:space="preserve"> тыс. руб.</w:t>
      </w:r>
    </w:p>
    <w:p w:rsidR="0022721C" w:rsidRDefault="0022721C" w:rsidP="0022721C">
      <w:pPr>
        <w:pStyle w:val="a4"/>
        <w:jc w:val="both"/>
        <w:rPr>
          <w:b/>
        </w:rPr>
      </w:pPr>
      <w:r>
        <w:t>6</w:t>
      </w:r>
      <w:r>
        <w:rPr>
          <w:b/>
        </w:rPr>
        <w:t>. Система управления и контроля</w:t>
      </w:r>
    </w:p>
    <w:p w:rsidR="0022721C" w:rsidRDefault="0022721C" w:rsidP="0022721C">
      <w:pPr>
        <w:pStyle w:val="consplusnormal0"/>
        <w:jc w:val="both"/>
      </w:pPr>
      <w:r>
        <w:t xml:space="preserve">Администрация </w:t>
      </w:r>
      <w:proofErr w:type="spellStart"/>
      <w:r>
        <w:t>Затеихинского</w:t>
      </w:r>
      <w:proofErr w:type="spellEnd"/>
      <w:r>
        <w:t xml:space="preserve"> сельского поселения  является разработчиком Программы.</w:t>
      </w:r>
    </w:p>
    <w:p w:rsidR="0022721C" w:rsidRDefault="0022721C" w:rsidP="0022721C">
      <w:pPr>
        <w:pStyle w:val="consplusnormal0"/>
        <w:jc w:val="both"/>
      </w:pPr>
      <w:r>
        <w:t xml:space="preserve">Заказчиком Программы выступает администрация </w:t>
      </w:r>
      <w:proofErr w:type="spellStart"/>
      <w:r>
        <w:t>Затеихинского</w:t>
      </w:r>
      <w:proofErr w:type="spellEnd"/>
      <w:r>
        <w:t xml:space="preserve"> сельского поселения, основной задачей которого является обеспечение эффективного использования средств, выделяемых на реализацию программных мероприятий;</w:t>
      </w:r>
    </w:p>
    <w:p w:rsidR="0022721C" w:rsidRDefault="0022721C" w:rsidP="0022721C">
      <w:pPr>
        <w:pStyle w:val="a4"/>
        <w:jc w:val="both"/>
      </w:pPr>
      <w:proofErr w:type="gramStart"/>
      <w:r>
        <w:t>Контроль за</w:t>
      </w:r>
      <w:proofErr w:type="gramEnd"/>
      <w:r>
        <w:t xml:space="preserve"> реализацией программы осуществляет Глава </w:t>
      </w:r>
      <w:proofErr w:type="spellStart"/>
      <w:r>
        <w:t>Затеихинского</w:t>
      </w:r>
      <w:proofErr w:type="spellEnd"/>
      <w:r>
        <w:t xml:space="preserve"> сельского поселения. </w:t>
      </w:r>
    </w:p>
    <w:sectPr w:rsidR="0022721C" w:rsidSect="0075277D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94B2023"/>
    <w:multiLevelType w:val="hybridMultilevel"/>
    <w:tmpl w:val="BC78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E2C"/>
    <w:multiLevelType w:val="hybridMultilevel"/>
    <w:tmpl w:val="DEB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728"/>
    <w:multiLevelType w:val="multilevel"/>
    <w:tmpl w:val="D14A9F8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277D"/>
    <w:rsid w:val="00024AB7"/>
    <w:rsid w:val="000C2C84"/>
    <w:rsid w:val="001F0A2D"/>
    <w:rsid w:val="0022721C"/>
    <w:rsid w:val="002706F3"/>
    <w:rsid w:val="002A3570"/>
    <w:rsid w:val="00334298"/>
    <w:rsid w:val="003575FB"/>
    <w:rsid w:val="00373759"/>
    <w:rsid w:val="003868CF"/>
    <w:rsid w:val="004E3EF9"/>
    <w:rsid w:val="00704263"/>
    <w:rsid w:val="00735A1E"/>
    <w:rsid w:val="0075277D"/>
    <w:rsid w:val="008565A1"/>
    <w:rsid w:val="0088252B"/>
    <w:rsid w:val="00986A24"/>
    <w:rsid w:val="00AE4C29"/>
    <w:rsid w:val="00B16EC3"/>
    <w:rsid w:val="00B71EBE"/>
    <w:rsid w:val="00BF7DD1"/>
    <w:rsid w:val="00CD43FA"/>
    <w:rsid w:val="00CD58E6"/>
    <w:rsid w:val="00FE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27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27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52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527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277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qFormat/>
    <w:rsid w:val="0075277D"/>
    <w:rPr>
      <w:b/>
      <w:bCs/>
    </w:rPr>
  </w:style>
  <w:style w:type="paragraph" w:styleId="a4">
    <w:name w:val="Normal (Web)"/>
    <w:basedOn w:val="a"/>
    <w:rsid w:val="0075277D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75277D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52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2021-11-15T12:22:00Z</cp:lastPrinted>
  <dcterms:created xsi:type="dcterms:W3CDTF">2024-11-13T08:29:00Z</dcterms:created>
  <dcterms:modified xsi:type="dcterms:W3CDTF">2024-11-13T08:29:00Z</dcterms:modified>
</cp:coreProperties>
</file>