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83" w:rsidRDefault="00B50C7D" w:rsidP="00B50C7D">
      <w:pPr>
        <w:ind w:left="3540" w:firstLine="708"/>
      </w:pPr>
      <w:r>
        <w:t>П</w:t>
      </w:r>
      <w:r w:rsidR="00895783">
        <w:t>РОЕКТ</w:t>
      </w: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890872" w:rsidRPr="0030666A" w:rsidTr="003735ED">
        <w:trPr>
          <w:cantSplit/>
        </w:trPr>
        <w:tc>
          <w:tcPr>
            <w:tcW w:w="9720" w:type="dxa"/>
          </w:tcPr>
          <w:p w:rsidR="00890872" w:rsidRPr="00083CAF" w:rsidRDefault="00890872" w:rsidP="00083CAF">
            <w:pPr>
              <w:pStyle w:val="4"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083CAF">
              <w:rPr>
                <w:sz w:val="24"/>
                <w:szCs w:val="24"/>
              </w:rPr>
              <w:t xml:space="preserve">Администрация </w:t>
            </w:r>
            <w:r w:rsidR="00083CAF" w:rsidRPr="00083CAF">
              <w:rPr>
                <w:sz w:val="24"/>
                <w:szCs w:val="24"/>
              </w:rPr>
              <w:t xml:space="preserve">Затеихинского </w:t>
            </w:r>
            <w:r w:rsidRPr="00083CAF">
              <w:rPr>
                <w:sz w:val="24"/>
                <w:szCs w:val="24"/>
              </w:rPr>
              <w:t>сельского поселения</w:t>
            </w:r>
          </w:p>
          <w:p w:rsidR="00890872" w:rsidRPr="00083CAF" w:rsidRDefault="00890872" w:rsidP="00083CAF">
            <w:pPr>
              <w:pStyle w:val="4"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083CAF">
              <w:rPr>
                <w:sz w:val="24"/>
                <w:szCs w:val="24"/>
              </w:rPr>
              <w:t>Пучежского муниципального района</w:t>
            </w:r>
          </w:p>
          <w:p w:rsidR="00890872" w:rsidRPr="00083CAF" w:rsidRDefault="00890872" w:rsidP="00083CAF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83CAF">
              <w:rPr>
                <w:b/>
                <w:sz w:val="24"/>
                <w:szCs w:val="24"/>
              </w:rPr>
              <w:t>Ивановской области</w:t>
            </w:r>
          </w:p>
          <w:p w:rsidR="00890872" w:rsidRPr="00083CAF" w:rsidRDefault="00890872" w:rsidP="00083CAF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  <w:p w:rsidR="00890872" w:rsidRPr="00083CAF" w:rsidRDefault="00890872" w:rsidP="00083CAF">
            <w:pPr>
              <w:pStyle w:val="4"/>
              <w:keepLines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 w:rsidRPr="00083CAF">
              <w:rPr>
                <w:sz w:val="24"/>
                <w:szCs w:val="24"/>
              </w:rPr>
              <w:t>П</w:t>
            </w:r>
            <w:proofErr w:type="gramEnd"/>
            <w:r w:rsidRPr="00083CAF">
              <w:rPr>
                <w:sz w:val="24"/>
                <w:szCs w:val="24"/>
              </w:rPr>
              <w:t xml:space="preserve"> О С Т А Н О В Л Е Н И Е</w:t>
            </w:r>
          </w:p>
          <w:p w:rsidR="00890872" w:rsidRPr="004F00E8" w:rsidRDefault="00890872" w:rsidP="003735ED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890872" w:rsidRPr="00BE3560" w:rsidTr="003735ED">
        <w:trPr>
          <w:cantSplit/>
        </w:trPr>
        <w:tc>
          <w:tcPr>
            <w:tcW w:w="9720" w:type="dxa"/>
          </w:tcPr>
          <w:p w:rsidR="00890872" w:rsidRPr="00083CAF" w:rsidRDefault="00083CAF" w:rsidP="00083CAF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83CAF">
              <w:rPr>
                <w:b/>
                <w:sz w:val="24"/>
                <w:szCs w:val="24"/>
              </w:rPr>
              <w:t xml:space="preserve">от   </w:t>
            </w:r>
            <w:r>
              <w:rPr>
                <w:b/>
                <w:sz w:val="24"/>
                <w:szCs w:val="24"/>
              </w:rPr>
              <w:t xml:space="preserve">                  </w:t>
            </w:r>
            <w:r w:rsidRPr="00083CAF">
              <w:rPr>
                <w:b/>
                <w:sz w:val="24"/>
                <w:szCs w:val="24"/>
              </w:rPr>
              <w:t xml:space="preserve">         №</w:t>
            </w:r>
          </w:p>
          <w:p w:rsidR="00890872" w:rsidRPr="00BE3560" w:rsidRDefault="00890872" w:rsidP="003735ED">
            <w:pPr>
              <w:keepNext/>
              <w:keepLines/>
              <w:jc w:val="center"/>
              <w:rPr>
                <w:b/>
              </w:rPr>
            </w:pPr>
          </w:p>
        </w:tc>
      </w:tr>
      <w:tr w:rsidR="00890872" w:rsidRPr="00BE3560" w:rsidTr="007056C2">
        <w:trPr>
          <w:trHeight w:val="497"/>
        </w:trPr>
        <w:tc>
          <w:tcPr>
            <w:tcW w:w="9720" w:type="dxa"/>
            <w:tcBorders>
              <w:bottom w:val="nil"/>
            </w:tcBorders>
          </w:tcPr>
          <w:p w:rsidR="00890872" w:rsidRPr="00083CAF" w:rsidRDefault="00083CAF" w:rsidP="00083CAF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83CAF">
              <w:rPr>
                <w:b/>
                <w:sz w:val="24"/>
                <w:szCs w:val="24"/>
              </w:rPr>
              <w:t>д</w:t>
            </w:r>
            <w:proofErr w:type="gramStart"/>
            <w:r w:rsidRPr="00083CAF">
              <w:rPr>
                <w:b/>
                <w:sz w:val="24"/>
                <w:szCs w:val="24"/>
              </w:rPr>
              <w:t>.З</w:t>
            </w:r>
            <w:proofErr w:type="gramEnd"/>
            <w:r w:rsidRPr="00083CAF">
              <w:rPr>
                <w:b/>
                <w:sz w:val="24"/>
                <w:szCs w:val="24"/>
              </w:rPr>
              <w:t>атеиха</w:t>
            </w:r>
          </w:p>
        </w:tc>
      </w:tr>
    </w:tbl>
    <w:p w:rsidR="00890872" w:rsidRPr="007056C2" w:rsidRDefault="00890872" w:rsidP="00890872">
      <w:pPr>
        <w:jc w:val="center"/>
        <w:rPr>
          <w:spacing w:val="60"/>
          <w:sz w:val="24"/>
          <w:szCs w:val="24"/>
        </w:rPr>
      </w:pPr>
    </w:p>
    <w:p w:rsidR="00890872" w:rsidRPr="007056C2" w:rsidRDefault="00890872" w:rsidP="008908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056C2">
        <w:rPr>
          <w:b/>
          <w:bCs/>
          <w:sz w:val="24"/>
          <w:szCs w:val="24"/>
        </w:rPr>
        <w:t xml:space="preserve">Об </w:t>
      </w:r>
      <w:r w:rsidRPr="007056C2">
        <w:rPr>
          <w:b/>
          <w:color w:val="000000"/>
          <w:sz w:val="24"/>
          <w:szCs w:val="24"/>
        </w:rPr>
        <w:t xml:space="preserve">утверждении </w:t>
      </w:r>
      <w:proofErr w:type="gramStart"/>
      <w:r w:rsidRPr="007056C2">
        <w:rPr>
          <w:b/>
          <w:color w:val="000000"/>
          <w:sz w:val="24"/>
          <w:szCs w:val="24"/>
        </w:rPr>
        <w:t xml:space="preserve">Программы </w:t>
      </w:r>
      <w:r w:rsidR="00166957">
        <w:rPr>
          <w:b/>
          <w:color w:val="000000"/>
          <w:sz w:val="24"/>
          <w:szCs w:val="24"/>
        </w:rPr>
        <w:t>п</w:t>
      </w:r>
      <w:r w:rsidRPr="007056C2">
        <w:rPr>
          <w:b/>
          <w:color w:val="000000"/>
          <w:sz w:val="24"/>
          <w:szCs w:val="24"/>
        </w:rPr>
        <w:t>рофилактики рисков причинения вреда</w:t>
      </w:r>
      <w:proofErr w:type="gramEnd"/>
      <w:r w:rsidRPr="007056C2">
        <w:rPr>
          <w:b/>
          <w:color w:val="000000"/>
          <w:sz w:val="24"/>
          <w:szCs w:val="24"/>
        </w:rPr>
        <w:t xml:space="preserve"> </w:t>
      </w:r>
    </w:p>
    <w:p w:rsidR="00890872" w:rsidRPr="007056C2" w:rsidRDefault="00890872" w:rsidP="008908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056C2">
        <w:rPr>
          <w:b/>
          <w:color w:val="000000"/>
          <w:sz w:val="24"/>
          <w:szCs w:val="24"/>
        </w:rPr>
        <w:t xml:space="preserve">(ущерба) охраняемым законом ценностям по </w:t>
      </w:r>
      <w:proofErr w:type="gramStart"/>
      <w:r w:rsidRPr="007056C2">
        <w:rPr>
          <w:b/>
          <w:color w:val="000000"/>
          <w:sz w:val="24"/>
          <w:szCs w:val="24"/>
        </w:rPr>
        <w:t>муниципальному</w:t>
      </w:r>
      <w:proofErr w:type="gramEnd"/>
      <w:r w:rsidRPr="007056C2">
        <w:rPr>
          <w:b/>
          <w:color w:val="000000"/>
          <w:sz w:val="24"/>
          <w:szCs w:val="24"/>
        </w:rPr>
        <w:t xml:space="preserve"> </w:t>
      </w:r>
    </w:p>
    <w:p w:rsidR="00890872" w:rsidRPr="007056C2" w:rsidRDefault="00890872" w:rsidP="008908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056C2">
        <w:rPr>
          <w:b/>
          <w:color w:val="000000"/>
          <w:sz w:val="24"/>
          <w:szCs w:val="24"/>
        </w:rPr>
        <w:t xml:space="preserve">контролю в сфере благоустройства </w:t>
      </w:r>
      <w:r w:rsidR="00113D75" w:rsidRPr="00113D75">
        <w:rPr>
          <w:b/>
          <w:sz w:val="24"/>
          <w:szCs w:val="24"/>
        </w:rPr>
        <w:t xml:space="preserve">на территории </w:t>
      </w:r>
      <w:r w:rsidR="00083CAF">
        <w:rPr>
          <w:b/>
          <w:sz w:val="24"/>
          <w:szCs w:val="24"/>
        </w:rPr>
        <w:t xml:space="preserve">Затеихинского </w:t>
      </w:r>
      <w:r w:rsidR="00113D75" w:rsidRPr="00113D75">
        <w:rPr>
          <w:b/>
          <w:sz w:val="24"/>
          <w:szCs w:val="24"/>
        </w:rPr>
        <w:t>сельского поселения Пучежского муниципального района Ивановской области</w:t>
      </w:r>
      <w:r w:rsidR="00113D75" w:rsidRPr="00113D75">
        <w:rPr>
          <w:b/>
          <w:color w:val="000000"/>
          <w:sz w:val="24"/>
          <w:szCs w:val="24"/>
        </w:rPr>
        <w:t xml:space="preserve"> </w:t>
      </w:r>
      <w:r w:rsidRPr="007056C2">
        <w:rPr>
          <w:b/>
          <w:color w:val="000000"/>
          <w:sz w:val="24"/>
          <w:szCs w:val="24"/>
        </w:rPr>
        <w:t>на 202</w:t>
      </w:r>
      <w:r w:rsidR="00895783">
        <w:rPr>
          <w:b/>
          <w:color w:val="000000"/>
          <w:sz w:val="24"/>
          <w:szCs w:val="24"/>
        </w:rPr>
        <w:t>4</w:t>
      </w:r>
      <w:r w:rsidRPr="007056C2">
        <w:rPr>
          <w:b/>
          <w:color w:val="000000"/>
          <w:sz w:val="24"/>
          <w:szCs w:val="24"/>
        </w:rPr>
        <w:t xml:space="preserve"> год</w:t>
      </w:r>
      <w:bookmarkStart w:id="0" w:name="_GoBack"/>
      <w:bookmarkEnd w:id="0"/>
    </w:p>
    <w:p w:rsidR="00890872" w:rsidRPr="007056C2" w:rsidRDefault="00890872" w:rsidP="00890872">
      <w:pPr>
        <w:jc w:val="center"/>
        <w:rPr>
          <w:b/>
          <w:bCs/>
          <w:color w:val="353842"/>
          <w:sz w:val="24"/>
          <w:szCs w:val="24"/>
        </w:rPr>
      </w:pPr>
    </w:p>
    <w:p w:rsidR="00890872" w:rsidRPr="007056C2" w:rsidRDefault="00890872" w:rsidP="00890872">
      <w:pPr>
        <w:tabs>
          <w:tab w:val="left" w:pos="1665"/>
        </w:tabs>
        <w:rPr>
          <w:sz w:val="24"/>
          <w:szCs w:val="24"/>
        </w:rPr>
      </w:pPr>
    </w:p>
    <w:p w:rsidR="00A4505F" w:rsidRDefault="004816EF" w:rsidP="00A4505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>
        <w:rPr>
          <w:color w:val="000000"/>
          <w:sz w:val="24"/>
          <w:szCs w:val="24"/>
        </w:rPr>
        <w:t xml:space="preserve">             </w:t>
      </w:r>
      <w:proofErr w:type="gramStart"/>
      <w:r w:rsidR="00890872" w:rsidRPr="007056C2">
        <w:rPr>
          <w:color w:val="000000"/>
          <w:sz w:val="24"/>
          <w:szCs w:val="24"/>
        </w:rPr>
        <w:t xml:space="preserve">В соответствии со статьей 44 Федерального закона от 31 июля 2020г. № 248-ФЗ «О государственном контроле (надзоре) и муниципальном контроле в Российской Федерации», </w:t>
      </w:r>
      <w:r w:rsidR="00890872" w:rsidRPr="007056C2">
        <w:rPr>
          <w:sz w:val="24"/>
          <w:szCs w:val="24"/>
        </w:rPr>
        <w:t xml:space="preserve">статьей 17.1 Федерального закона от 06.10.2003 № 131-ФЗ «Об общих принципах организации местного самоуправления в Российской Федерации», </w:t>
      </w:r>
      <w:r w:rsidR="00890872" w:rsidRPr="007056C2">
        <w:rPr>
          <w:color w:val="000000"/>
          <w:sz w:val="24"/>
          <w:szCs w:val="24"/>
        </w:rPr>
        <w:t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="00890872" w:rsidRPr="007056C2">
        <w:rPr>
          <w:color w:val="000000"/>
          <w:sz w:val="24"/>
          <w:szCs w:val="24"/>
        </w:rPr>
        <w:t xml:space="preserve"> причинения вреда (ущерба) охраняемым законом ценностям»</w:t>
      </w:r>
      <w:r w:rsidR="00113D75">
        <w:rPr>
          <w:color w:val="000000"/>
          <w:sz w:val="24"/>
          <w:szCs w:val="24"/>
        </w:rPr>
        <w:t xml:space="preserve">, </w:t>
      </w:r>
      <w:r w:rsidR="00A4505F" w:rsidRPr="007976A3">
        <w:rPr>
          <w:sz w:val="24"/>
        </w:rPr>
        <w:t xml:space="preserve">решением Совета </w:t>
      </w:r>
      <w:r w:rsidR="00A4505F">
        <w:rPr>
          <w:sz w:val="24"/>
        </w:rPr>
        <w:t>Затеихинского</w:t>
      </w:r>
      <w:r w:rsidR="00A4505F" w:rsidRPr="007976A3">
        <w:rPr>
          <w:sz w:val="24"/>
        </w:rPr>
        <w:t xml:space="preserve"> поселения Пучежского муниципального района Ивановской области четвертого созыва от </w:t>
      </w:r>
      <w:r w:rsidR="00A4505F">
        <w:rPr>
          <w:sz w:val="24"/>
        </w:rPr>
        <w:t>23.11.2021г. № 4</w:t>
      </w:r>
      <w:r w:rsidR="00A4505F" w:rsidRPr="007976A3">
        <w:rPr>
          <w:sz w:val="24"/>
        </w:rPr>
        <w:t xml:space="preserve"> «Об утверждении Положения о муниципальном контроле в сфере благоустройства на территории </w:t>
      </w:r>
      <w:r w:rsidR="00A4505F">
        <w:rPr>
          <w:sz w:val="24"/>
        </w:rPr>
        <w:t>Затеихинского сельского поселения»</w:t>
      </w:r>
    </w:p>
    <w:p w:rsidR="00890872" w:rsidRPr="007056C2" w:rsidRDefault="00890872" w:rsidP="00A4505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Постановляю:</w:t>
      </w:r>
    </w:p>
    <w:p w:rsidR="00890872" w:rsidRPr="007056C2" w:rsidRDefault="00890872" w:rsidP="00890872">
      <w:pPr>
        <w:tabs>
          <w:tab w:val="left" w:pos="1665"/>
        </w:tabs>
        <w:ind w:firstLine="540"/>
        <w:jc w:val="both"/>
        <w:rPr>
          <w:sz w:val="24"/>
          <w:szCs w:val="24"/>
        </w:rPr>
      </w:pPr>
    </w:p>
    <w:p w:rsidR="009B1897" w:rsidRPr="007056C2" w:rsidRDefault="009B1897" w:rsidP="00054939">
      <w:pPr>
        <w:pStyle w:val="a3"/>
        <w:spacing w:line="276" w:lineRule="auto"/>
        <w:ind w:firstLine="360"/>
        <w:jc w:val="both"/>
        <w:rPr>
          <w:sz w:val="24"/>
          <w:szCs w:val="24"/>
          <w:lang w:eastAsia="fa-IR" w:bidi="fa-IR"/>
        </w:rPr>
      </w:pPr>
      <w:r w:rsidRPr="007056C2">
        <w:rPr>
          <w:sz w:val="24"/>
          <w:szCs w:val="24"/>
          <w:lang w:eastAsia="fa-IR" w:bidi="fa-IR"/>
        </w:rPr>
        <w:t>1.</w:t>
      </w:r>
      <w:r w:rsidR="00890872" w:rsidRPr="007056C2">
        <w:rPr>
          <w:sz w:val="24"/>
          <w:szCs w:val="24"/>
          <w:lang w:eastAsia="fa-IR" w:bidi="fa-IR"/>
        </w:rPr>
        <w:t xml:space="preserve">Утвердить Программу </w:t>
      </w:r>
      <w:r w:rsidR="00C16555">
        <w:rPr>
          <w:sz w:val="24"/>
          <w:szCs w:val="24"/>
          <w:lang w:eastAsia="fa-IR" w:bidi="fa-IR"/>
        </w:rPr>
        <w:t>п</w:t>
      </w:r>
      <w:r w:rsidR="00890872" w:rsidRPr="007056C2">
        <w:rPr>
          <w:sz w:val="24"/>
          <w:szCs w:val="24"/>
          <w:lang w:eastAsia="fa-IR" w:bidi="fa-IR"/>
        </w:rPr>
        <w:t>рофилактик</w:t>
      </w:r>
      <w:r w:rsidR="00C16555">
        <w:rPr>
          <w:sz w:val="24"/>
          <w:szCs w:val="24"/>
          <w:lang w:eastAsia="fa-IR" w:bidi="fa-IR"/>
        </w:rPr>
        <w:t>и</w:t>
      </w:r>
      <w:r w:rsidR="00890872" w:rsidRPr="007056C2">
        <w:rPr>
          <w:sz w:val="24"/>
          <w:szCs w:val="24"/>
          <w:lang w:eastAsia="fa-IR" w:bidi="fa-IR"/>
        </w:rPr>
        <w:t xml:space="preserve"> рисков причинения вреда (ущерба) охраняемым законом ценностям по муниципальному контролю в сфере благоустройства </w:t>
      </w:r>
      <w:r w:rsidR="009C748F" w:rsidRPr="009C748F">
        <w:rPr>
          <w:sz w:val="24"/>
          <w:szCs w:val="24"/>
          <w:lang w:eastAsia="fa-IR" w:bidi="fa-IR"/>
        </w:rPr>
        <w:t xml:space="preserve">на территории </w:t>
      </w:r>
      <w:r w:rsidR="00083CAF">
        <w:rPr>
          <w:sz w:val="24"/>
          <w:szCs w:val="24"/>
          <w:lang w:eastAsia="fa-IR" w:bidi="fa-IR"/>
        </w:rPr>
        <w:t xml:space="preserve">Затеихинского </w:t>
      </w:r>
      <w:r w:rsidR="009C748F" w:rsidRPr="009C748F">
        <w:rPr>
          <w:sz w:val="24"/>
          <w:szCs w:val="24"/>
          <w:lang w:eastAsia="fa-IR" w:bidi="fa-IR"/>
        </w:rPr>
        <w:t>сельского поселения Пучежского муниципального района Ивановской области на 2024 год</w:t>
      </w:r>
      <w:r w:rsidR="009C748F">
        <w:rPr>
          <w:sz w:val="24"/>
          <w:szCs w:val="24"/>
          <w:lang w:eastAsia="fa-IR" w:bidi="fa-IR"/>
        </w:rPr>
        <w:t>,</w:t>
      </w:r>
      <w:r w:rsidR="00890872" w:rsidRPr="007056C2">
        <w:rPr>
          <w:sz w:val="24"/>
          <w:szCs w:val="24"/>
          <w:lang w:eastAsia="fa-IR" w:bidi="fa-IR"/>
        </w:rPr>
        <w:t xml:space="preserve"> согласно приложению.</w:t>
      </w:r>
    </w:p>
    <w:p w:rsidR="005030B6" w:rsidRDefault="00A22BE5" w:rsidP="00A22BE5">
      <w:pPr>
        <w:jc w:val="both"/>
        <w:rPr>
          <w:sz w:val="24"/>
          <w:szCs w:val="24"/>
        </w:rPr>
      </w:pPr>
      <w:r w:rsidRPr="007056C2">
        <w:rPr>
          <w:color w:val="000000"/>
          <w:sz w:val="24"/>
          <w:szCs w:val="24"/>
        </w:rPr>
        <w:t xml:space="preserve">     </w:t>
      </w:r>
      <w:r w:rsidR="00054939" w:rsidRPr="007056C2">
        <w:rPr>
          <w:color w:val="000000"/>
          <w:sz w:val="24"/>
          <w:szCs w:val="24"/>
        </w:rPr>
        <w:t xml:space="preserve">2. </w:t>
      </w:r>
      <w:proofErr w:type="gramStart"/>
      <w:r w:rsidR="00890872" w:rsidRPr="007056C2">
        <w:rPr>
          <w:sz w:val="24"/>
          <w:szCs w:val="24"/>
        </w:rPr>
        <w:t>Разместить</w:t>
      </w:r>
      <w:proofErr w:type="gramEnd"/>
      <w:r w:rsidR="00890872" w:rsidRPr="007056C2">
        <w:rPr>
          <w:sz w:val="24"/>
          <w:szCs w:val="24"/>
        </w:rPr>
        <w:t xml:space="preserve"> настоящее постановление на официальном сайте администрации </w:t>
      </w:r>
      <w:r w:rsidR="00083CAF">
        <w:rPr>
          <w:sz w:val="24"/>
          <w:szCs w:val="24"/>
        </w:rPr>
        <w:t xml:space="preserve">Затеихинского </w:t>
      </w:r>
      <w:r w:rsidR="00890872" w:rsidRPr="007056C2">
        <w:rPr>
          <w:sz w:val="24"/>
          <w:szCs w:val="24"/>
        </w:rPr>
        <w:t>сельского поселения Пучежского муниципального района.</w:t>
      </w:r>
    </w:p>
    <w:p w:rsidR="00740582" w:rsidRDefault="00740582" w:rsidP="00A22BE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3. </w:t>
      </w:r>
      <w:r w:rsidRPr="00740582">
        <w:rPr>
          <w:color w:val="000000"/>
          <w:sz w:val="24"/>
          <w:szCs w:val="24"/>
        </w:rPr>
        <w:t>Настоящее постановление вступает в силу с 1 января 2024 г</w:t>
      </w:r>
      <w:r w:rsidR="005030B6">
        <w:rPr>
          <w:color w:val="000000"/>
          <w:sz w:val="24"/>
          <w:szCs w:val="24"/>
        </w:rPr>
        <w:t>.</w:t>
      </w:r>
    </w:p>
    <w:p w:rsidR="005030B6" w:rsidRPr="005030B6" w:rsidRDefault="005030B6" w:rsidP="005030B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4. </w:t>
      </w:r>
      <w:r>
        <w:rPr>
          <w:sz w:val="24"/>
        </w:rPr>
        <w:t>Постановление № 39-п от 12.12.2022 г. «</w:t>
      </w:r>
      <w:r w:rsidRPr="005030B6">
        <w:rPr>
          <w:bCs/>
          <w:sz w:val="24"/>
          <w:szCs w:val="24"/>
        </w:rPr>
        <w:t xml:space="preserve">Об </w:t>
      </w:r>
      <w:r w:rsidRPr="005030B6">
        <w:rPr>
          <w:color w:val="000000"/>
          <w:sz w:val="24"/>
          <w:szCs w:val="24"/>
        </w:rPr>
        <w:t xml:space="preserve">утверждении Программы профилактики рисков причинения вреда (ущерба) охраняемым законом ценностям по муниципальному контролю в сфере благоустройства </w:t>
      </w:r>
      <w:r w:rsidRPr="005030B6">
        <w:rPr>
          <w:sz w:val="24"/>
          <w:szCs w:val="24"/>
        </w:rPr>
        <w:t>на территории Затеихинского сельского поселения Пучежского муниципального района Ивановской области</w:t>
      </w:r>
      <w:r w:rsidRPr="005030B6">
        <w:rPr>
          <w:color w:val="000000"/>
          <w:sz w:val="24"/>
          <w:szCs w:val="24"/>
        </w:rPr>
        <w:t xml:space="preserve"> на 2024 год</w:t>
      </w:r>
      <w:r w:rsidRPr="005030B6">
        <w:rPr>
          <w:bCs/>
          <w:sz w:val="24"/>
          <w:szCs w:val="24"/>
        </w:rPr>
        <w:t>» признать утратившим силу.</w:t>
      </w:r>
    </w:p>
    <w:p w:rsidR="00890872" w:rsidRPr="007056C2" w:rsidRDefault="00A22BE5" w:rsidP="00A22BE5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     </w:t>
      </w:r>
      <w:r w:rsidR="005030B6">
        <w:rPr>
          <w:sz w:val="24"/>
          <w:szCs w:val="24"/>
        </w:rPr>
        <w:t>5</w:t>
      </w:r>
      <w:r w:rsidR="009B1897" w:rsidRPr="007056C2">
        <w:rPr>
          <w:sz w:val="24"/>
          <w:szCs w:val="24"/>
        </w:rPr>
        <w:t>.</w:t>
      </w:r>
      <w:r w:rsidR="00054939" w:rsidRPr="007056C2">
        <w:rPr>
          <w:sz w:val="24"/>
          <w:szCs w:val="24"/>
        </w:rPr>
        <w:t xml:space="preserve"> </w:t>
      </w:r>
      <w:r w:rsidR="00890872" w:rsidRPr="007056C2">
        <w:rPr>
          <w:sz w:val="24"/>
          <w:szCs w:val="24"/>
        </w:rPr>
        <w:t xml:space="preserve"> </w:t>
      </w:r>
      <w:proofErr w:type="gramStart"/>
      <w:r w:rsidR="00890872" w:rsidRPr="007056C2">
        <w:rPr>
          <w:sz w:val="24"/>
          <w:szCs w:val="24"/>
        </w:rPr>
        <w:t>Контроль за</w:t>
      </w:r>
      <w:proofErr w:type="gramEnd"/>
      <w:r w:rsidR="00890872" w:rsidRPr="007056C2">
        <w:rPr>
          <w:sz w:val="24"/>
          <w:szCs w:val="24"/>
        </w:rPr>
        <w:t xml:space="preserve"> исполнением настоящего постановления </w:t>
      </w:r>
      <w:r w:rsidR="00890872" w:rsidRPr="007056C2">
        <w:rPr>
          <w:color w:val="000000"/>
          <w:sz w:val="24"/>
          <w:szCs w:val="24"/>
        </w:rPr>
        <w:t>оставляю за собой.</w:t>
      </w:r>
    </w:p>
    <w:p w:rsidR="00890872" w:rsidRPr="007056C2" w:rsidRDefault="00890872" w:rsidP="008908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54939" w:rsidRPr="007056C2" w:rsidRDefault="00054939" w:rsidP="00890872">
      <w:pPr>
        <w:jc w:val="both"/>
        <w:rPr>
          <w:sz w:val="24"/>
          <w:szCs w:val="24"/>
        </w:rPr>
      </w:pPr>
    </w:p>
    <w:p w:rsidR="00054939" w:rsidRPr="007056C2" w:rsidRDefault="00054939" w:rsidP="00890872">
      <w:pPr>
        <w:jc w:val="both"/>
        <w:rPr>
          <w:sz w:val="24"/>
          <w:szCs w:val="24"/>
        </w:rPr>
      </w:pPr>
    </w:p>
    <w:p w:rsidR="00890872" w:rsidRDefault="00890872" w:rsidP="00890872">
      <w:pPr>
        <w:jc w:val="right"/>
        <w:rPr>
          <w:sz w:val="24"/>
          <w:szCs w:val="24"/>
        </w:rPr>
      </w:pPr>
    </w:p>
    <w:p w:rsidR="00083CAF" w:rsidRPr="007056C2" w:rsidRDefault="00083CAF" w:rsidP="00083CA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Затеихинского сельского поселения</w:t>
      </w:r>
      <w:proofErr w:type="gramStart"/>
      <w:r>
        <w:rPr>
          <w:sz w:val="24"/>
          <w:szCs w:val="24"/>
        </w:rPr>
        <w:t xml:space="preserve">                                                              .</w:t>
      </w:r>
      <w:proofErr w:type="gramEnd"/>
      <w:r>
        <w:rPr>
          <w:sz w:val="24"/>
          <w:szCs w:val="24"/>
        </w:rPr>
        <w:t>Л.Рыжиков</w:t>
      </w: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9B1897" w:rsidRDefault="009B1897" w:rsidP="00890872">
      <w:pPr>
        <w:jc w:val="right"/>
        <w:rPr>
          <w:sz w:val="24"/>
          <w:szCs w:val="24"/>
        </w:rPr>
      </w:pPr>
    </w:p>
    <w:p w:rsidR="00083CAF" w:rsidRDefault="00083CAF" w:rsidP="00890872">
      <w:pPr>
        <w:jc w:val="right"/>
        <w:rPr>
          <w:sz w:val="24"/>
          <w:szCs w:val="24"/>
        </w:rPr>
      </w:pPr>
    </w:p>
    <w:p w:rsidR="005A3351" w:rsidRPr="007056C2" w:rsidRDefault="005A3351" w:rsidP="005030B6">
      <w:pPr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890872" w:rsidRPr="007056C2" w:rsidRDefault="00890872" w:rsidP="00890872">
      <w:pPr>
        <w:jc w:val="right"/>
        <w:rPr>
          <w:sz w:val="24"/>
          <w:szCs w:val="24"/>
        </w:rPr>
      </w:pPr>
      <w:r w:rsidRPr="007056C2">
        <w:rPr>
          <w:sz w:val="24"/>
          <w:szCs w:val="24"/>
        </w:rPr>
        <w:t xml:space="preserve">Приложение </w:t>
      </w:r>
    </w:p>
    <w:p w:rsidR="00890872" w:rsidRPr="007056C2" w:rsidRDefault="00890872" w:rsidP="00890872">
      <w:pPr>
        <w:jc w:val="right"/>
        <w:rPr>
          <w:sz w:val="24"/>
          <w:szCs w:val="24"/>
        </w:rPr>
      </w:pPr>
      <w:r w:rsidRPr="007056C2">
        <w:rPr>
          <w:sz w:val="24"/>
          <w:szCs w:val="24"/>
        </w:rPr>
        <w:t>к</w:t>
      </w:r>
      <w:r w:rsidRPr="007056C2">
        <w:rPr>
          <w:b/>
          <w:sz w:val="24"/>
          <w:szCs w:val="24"/>
        </w:rPr>
        <w:t xml:space="preserve">  </w:t>
      </w:r>
      <w:hyperlink w:anchor="sub_0" w:history="1">
        <w:r w:rsidRPr="007056C2">
          <w:rPr>
            <w:rStyle w:val="a4"/>
            <w:b w:val="0"/>
            <w:sz w:val="24"/>
            <w:szCs w:val="24"/>
          </w:rPr>
          <w:t>постановлению</w:t>
        </w:r>
      </w:hyperlink>
      <w:r w:rsidRPr="007056C2">
        <w:rPr>
          <w:b/>
          <w:sz w:val="24"/>
          <w:szCs w:val="24"/>
        </w:rPr>
        <w:t xml:space="preserve"> </w:t>
      </w:r>
      <w:r w:rsidRPr="007056C2">
        <w:rPr>
          <w:sz w:val="24"/>
          <w:szCs w:val="24"/>
        </w:rPr>
        <w:t xml:space="preserve"> администрации </w:t>
      </w:r>
    </w:p>
    <w:p w:rsidR="00890872" w:rsidRPr="007056C2" w:rsidRDefault="00083CAF" w:rsidP="008908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Затеихинского </w:t>
      </w:r>
      <w:r w:rsidR="00890872" w:rsidRPr="007056C2">
        <w:rPr>
          <w:sz w:val="24"/>
          <w:szCs w:val="24"/>
        </w:rPr>
        <w:t>сельского поселения</w:t>
      </w:r>
    </w:p>
    <w:p w:rsidR="00890872" w:rsidRPr="00EA6333" w:rsidRDefault="00890872" w:rsidP="00890872">
      <w:pPr>
        <w:jc w:val="right"/>
        <w:rPr>
          <w:sz w:val="24"/>
          <w:szCs w:val="24"/>
          <w:u w:val="single"/>
        </w:rPr>
      </w:pPr>
      <w:r w:rsidRPr="007056C2">
        <w:rPr>
          <w:sz w:val="24"/>
          <w:szCs w:val="24"/>
        </w:rPr>
        <w:br/>
      </w:r>
      <w:r w:rsidRPr="00F84894">
        <w:rPr>
          <w:sz w:val="24"/>
          <w:szCs w:val="24"/>
        </w:rPr>
        <w:t>от</w:t>
      </w:r>
      <w:r w:rsidR="00EA6333" w:rsidRPr="00F84894">
        <w:rPr>
          <w:sz w:val="24"/>
          <w:szCs w:val="24"/>
        </w:rPr>
        <w:t xml:space="preserve"> </w:t>
      </w:r>
      <w:r w:rsidR="00895783">
        <w:rPr>
          <w:sz w:val="24"/>
          <w:szCs w:val="24"/>
        </w:rPr>
        <w:t xml:space="preserve">    .2</w:t>
      </w:r>
      <w:r w:rsidRPr="00F84894">
        <w:rPr>
          <w:sz w:val="24"/>
          <w:szCs w:val="24"/>
        </w:rPr>
        <w:t>02</w:t>
      </w:r>
      <w:r w:rsidR="00335500">
        <w:rPr>
          <w:sz w:val="24"/>
          <w:szCs w:val="24"/>
        </w:rPr>
        <w:t>3</w:t>
      </w:r>
      <w:r w:rsidR="00CE2732">
        <w:rPr>
          <w:sz w:val="24"/>
          <w:szCs w:val="24"/>
        </w:rPr>
        <w:t xml:space="preserve"> </w:t>
      </w:r>
      <w:r w:rsidRPr="00F84894">
        <w:rPr>
          <w:sz w:val="24"/>
          <w:szCs w:val="24"/>
        </w:rPr>
        <w:t>г. №</w:t>
      </w:r>
      <w:r w:rsidR="00EA6333" w:rsidRPr="00F84894">
        <w:rPr>
          <w:sz w:val="24"/>
          <w:szCs w:val="24"/>
        </w:rPr>
        <w:t xml:space="preserve"> </w:t>
      </w:r>
      <w:proofErr w:type="gramStart"/>
      <w:r w:rsidRPr="00F84894">
        <w:rPr>
          <w:sz w:val="24"/>
          <w:szCs w:val="24"/>
        </w:rPr>
        <w:t>-п</w:t>
      </w:r>
      <w:proofErr w:type="gramEnd"/>
      <w:r w:rsidRPr="00EA6333">
        <w:rPr>
          <w:sz w:val="24"/>
          <w:szCs w:val="24"/>
          <w:u w:val="single"/>
        </w:rPr>
        <w:t xml:space="preserve">                                        </w:t>
      </w:r>
    </w:p>
    <w:p w:rsidR="00890872" w:rsidRPr="00EA6333" w:rsidRDefault="00890872" w:rsidP="00890872">
      <w:pPr>
        <w:rPr>
          <w:sz w:val="24"/>
          <w:szCs w:val="24"/>
          <w:u w:val="single"/>
        </w:rPr>
      </w:pPr>
    </w:p>
    <w:p w:rsidR="00890872" w:rsidRPr="007056C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Программа профилактики рисков причинения вреда (ущерба)</w:t>
      </w:r>
    </w:p>
    <w:p w:rsidR="00890872" w:rsidRPr="007056C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 xml:space="preserve">охраняемым законом ценностям при осуществлении </w:t>
      </w:r>
    </w:p>
    <w:p w:rsidR="005B5C0E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муниципального контроля в сфере благоустройства</w:t>
      </w:r>
      <w:r w:rsidR="005B5C0E" w:rsidRPr="005B5C0E">
        <w:t xml:space="preserve"> </w:t>
      </w:r>
      <w:r w:rsidR="005B5C0E" w:rsidRPr="005B5C0E">
        <w:rPr>
          <w:b/>
          <w:sz w:val="24"/>
          <w:szCs w:val="24"/>
        </w:rPr>
        <w:t xml:space="preserve">на территории </w:t>
      </w:r>
      <w:r w:rsidR="00083CAF">
        <w:rPr>
          <w:b/>
          <w:sz w:val="24"/>
          <w:szCs w:val="24"/>
        </w:rPr>
        <w:t xml:space="preserve">Затеихинского </w:t>
      </w:r>
      <w:r w:rsidR="005B5C0E" w:rsidRPr="005B5C0E">
        <w:rPr>
          <w:b/>
          <w:sz w:val="24"/>
          <w:szCs w:val="24"/>
        </w:rPr>
        <w:t xml:space="preserve">сельского поселения Пучежского муниципального района Ивановской области </w:t>
      </w:r>
    </w:p>
    <w:p w:rsidR="0089087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на 202</w:t>
      </w:r>
      <w:r w:rsidR="00895783">
        <w:rPr>
          <w:b/>
          <w:sz w:val="24"/>
          <w:szCs w:val="24"/>
        </w:rPr>
        <w:t>4</w:t>
      </w:r>
      <w:r w:rsidRPr="007056C2">
        <w:rPr>
          <w:b/>
          <w:sz w:val="24"/>
          <w:szCs w:val="24"/>
        </w:rPr>
        <w:t xml:space="preserve"> год</w:t>
      </w:r>
    </w:p>
    <w:p w:rsidR="00493D58" w:rsidRDefault="00493D58" w:rsidP="00890872">
      <w:pPr>
        <w:jc w:val="center"/>
        <w:rPr>
          <w:b/>
          <w:sz w:val="24"/>
          <w:szCs w:val="24"/>
        </w:rPr>
      </w:pPr>
    </w:p>
    <w:p w:rsidR="001D2B49" w:rsidRPr="001D2B49" w:rsidRDefault="001D2B49" w:rsidP="001D2B49">
      <w:pPr>
        <w:jc w:val="center"/>
        <w:rPr>
          <w:b/>
          <w:sz w:val="24"/>
          <w:szCs w:val="24"/>
        </w:rPr>
      </w:pPr>
      <w:r w:rsidRPr="001D2B49">
        <w:rPr>
          <w:b/>
          <w:sz w:val="24"/>
          <w:szCs w:val="24"/>
        </w:rPr>
        <w:t xml:space="preserve">                             1. Анализ текущего состояния осуществления вида</w:t>
      </w:r>
    </w:p>
    <w:p w:rsidR="001D2B49" w:rsidRDefault="001D2B49" w:rsidP="001D2B49">
      <w:pPr>
        <w:jc w:val="center"/>
        <w:rPr>
          <w:b/>
          <w:sz w:val="24"/>
          <w:szCs w:val="24"/>
        </w:rPr>
      </w:pPr>
      <w:r w:rsidRPr="001D2B49">
        <w:rPr>
          <w:b/>
          <w:sz w:val="24"/>
          <w:szCs w:val="24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1D2B49" w:rsidRPr="007056C2" w:rsidRDefault="001D2B49" w:rsidP="001D2B49">
      <w:pPr>
        <w:jc w:val="center"/>
        <w:rPr>
          <w:b/>
          <w:sz w:val="24"/>
          <w:szCs w:val="24"/>
        </w:rPr>
      </w:pPr>
    </w:p>
    <w:p w:rsidR="007056C2" w:rsidRPr="007056C2" w:rsidRDefault="00C41208" w:rsidP="007056C2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proofErr w:type="gramStart"/>
      <w:r w:rsidR="007056C2" w:rsidRPr="007056C2">
        <w:rPr>
          <w:color w:val="000000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2021г. </w:t>
      </w:r>
      <w:r w:rsidR="007056C2" w:rsidRPr="007056C2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="00F84894">
        <w:rPr>
          <w:rFonts w:asciiTheme="minorHAnsi" w:eastAsia="Segoe UI Symbol" w:hAnsiTheme="minorHAnsi" w:cs="Segoe UI Symbol"/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</w:t>
      </w:r>
      <w:r w:rsidR="007056C2" w:rsidRPr="007056C2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="007056C2" w:rsidRPr="007056C2">
        <w:rPr>
          <w:color w:val="000000"/>
          <w:sz w:val="24"/>
          <w:szCs w:val="24"/>
        </w:rPr>
        <w:t xml:space="preserve"> 990 «Об утверждении Правил разработки и утверждения контрольными</w:t>
      </w:r>
      <w:r w:rsidR="0009388C">
        <w:rPr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="007056C2" w:rsidRPr="007056C2">
        <w:rPr>
          <w:color w:val="000000"/>
          <w:sz w:val="24"/>
          <w:szCs w:val="24"/>
        </w:rPr>
        <w:t xml:space="preserve"> вреда</w:t>
      </w:r>
      <w:r w:rsidR="00474D8E">
        <w:rPr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 w:rsidR="00083CAF">
        <w:rPr>
          <w:color w:val="000000"/>
          <w:sz w:val="24"/>
          <w:szCs w:val="24"/>
        </w:rPr>
        <w:t xml:space="preserve">Затеихинского </w:t>
      </w:r>
      <w:r w:rsidR="007056C2" w:rsidRPr="007056C2">
        <w:rPr>
          <w:color w:val="000000"/>
          <w:sz w:val="24"/>
          <w:szCs w:val="24"/>
        </w:rPr>
        <w:t xml:space="preserve"> сельского поселения Пучежского муниципального района Ивановской области. </w:t>
      </w:r>
    </w:p>
    <w:p w:rsidR="00474D8E" w:rsidRPr="00474D8E" w:rsidRDefault="00474D8E" w:rsidP="00474D8E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 w:rsidRPr="00474D8E">
        <w:rPr>
          <w:rFonts w:eastAsiaTheme="minorHAnsi" w:cstheme="minorBidi"/>
          <w:sz w:val="24"/>
          <w:szCs w:val="24"/>
        </w:rPr>
        <w:t xml:space="preserve">1.2. </w:t>
      </w:r>
      <w:proofErr w:type="gramStart"/>
      <w:r w:rsidRPr="00474D8E">
        <w:rPr>
          <w:rFonts w:eastAsiaTheme="minorHAnsi" w:cstheme="minorBidi"/>
          <w:sz w:val="24"/>
          <w:szCs w:val="24"/>
        </w:rPr>
        <w:t xml:space="preserve">Программа профилактики 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рисков причинения вреда (ущерба) охраняемым законом ценностям по муниципальному </w:t>
      </w:r>
      <w:r w:rsidR="0009388C">
        <w:rPr>
          <w:rFonts w:eastAsiaTheme="minorHAnsi" w:cstheme="minorBidi"/>
          <w:bCs/>
          <w:sz w:val="24"/>
          <w:szCs w:val="24"/>
          <w:lang w:eastAsia="en-US"/>
        </w:rPr>
        <w:t>к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онтролю </w:t>
      </w:r>
      <w:r w:rsidR="00C178CC" w:rsidRPr="00C178CC">
        <w:rPr>
          <w:rFonts w:eastAsiaTheme="minorHAnsi" w:cstheme="minorBidi"/>
          <w:bCs/>
          <w:sz w:val="24"/>
          <w:szCs w:val="24"/>
          <w:lang w:eastAsia="en-US"/>
        </w:rPr>
        <w:t xml:space="preserve">в сфере благоустройства на территории </w:t>
      </w:r>
      <w:r w:rsidR="00083CAF">
        <w:rPr>
          <w:rFonts w:eastAsiaTheme="minorHAnsi" w:cstheme="minorBidi"/>
          <w:bCs/>
          <w:sz w:val="24"/>
          <w:szCs w:val="24"/>
          <w:lang w:eastAsia="en-US"/>
        </w:rPr>
        <w:t xml:space="preserve">Затеихинского </w:t>
      </w:r>
      <w:r w:rsidR="00C178CC" w:rsidRPr="00C178CC">
        <w:rPr>
          <w:rFonts w:eastAsiaTheme="minorHAnsi" w:cstheme="minorBidi"/>
          <w:bCs/>
          <w:sz w:val="24"/>
          <w:szCs w:val="24"/>
          <w:lang w:eastAsia="en-US"/>
        </w:rPr>
        <w:t xml:space="preserve"> сельского поселения Пучежского муниципального района Ивановской области 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(далее – Программа профилактики) </w:t>
      </w:r>
      <w:r w:rsidRPr="00474D8E">
        <w:rPr>
          <w:rFonts w:eastAsiaTheme="minorHAnsi" w:cstheme="minorBidi"/>
          <w:sz w:val="24"/>
          <w:szCs w:val="24"/>
        </w:rPr>
        <w:t xml:space="preserve">направлена на </w:t>
      </w:r>
      <w:r w:rsidRPr="00474D8E">
        <w:rPr>
          <w:rFonts w:eastAsiaTheme="minorHAnsi" w:cstheme="minorBidi"/>
          <w:sz w:val="24"/>
          <w:szCs w:val="24"/>
          <w:lang w:eastAsia="en-US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2D6F6C">
        <w:rPr>
          <w:rFonts w:eastAsiaTheme="minorHAnsi" w:cstheme="minorBidi"/>
          <w:sz w:val="24"/>
          <w:szCs w:val="24"/>
          <w:lang w:eastAsia="en-US"/>
        </w:rPr>
        <w:t>действующего</w:t>
      </w:r>
      <w:r w:rsidRPr="00474D8E">
        <w:rPr>
          <w:rFonts w:eastAsiaTheme="minorHAnsi" w:cstheme="minorBidi"/>
          <w:sz w:val="24"/>
          <w:szCs w:val="24"/>
          <w:lang w:eastAsia="en-US"/>
        </w:rPr>
        <w:t xml:space="preserve"> законодательства и снижения рисков причинения вреда (ущерба) охраняемым законом ценностям, </w:t>
      </w:r>
      <w:r w:rsidRPr="00474D8E">
        <w:rPr>
          <w:rFonts w:eastAsiaTheme="minorHAnsi" w:cstheme="minorBidi"/>
          <w:color w:val="000000"/>
          <w:sz w:val="24"/>
          <w:szCs w:val="24"/>
          <w:lang w:eastAsia="en-US"/>
        </w:rPr>
        <w:t>разъяснения подконтрольным субъектам обязательных требований</w:t>
      </w:r>
      <w:r w:rsidR="002D6F6C">
        <w:rPr>
          <w:rFonts w:eastAsiaTheme="minorHAnsi" w:cstheme="minorBidi"/>
          <w:color w:val="000000"/>
          <w:sz w:val="24"/>
          <w:szCs w:val="24"/>
          <w:lang w:eastAsia="en-US"/>
        </w:rPr>
        <w:t>, утвержденных</w:t>
      </w:r>
      <w:proofErr w:type="gramEnd"/>
      <w:r w:rsidR="002D6F6C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F3271D" w:rsidRPr="00F3271D">
        <w:rPr>
          <w:rFonts w:eastAsiaTheme="minorHAnsi" w:cstheme="minorBidi"/>
          <w:color w:val="000000"/>
          <w:sz w:val="24"/>
          <w:szCs w:val="24"/>
          <w:lang w:eastAsia="en-US"/>
        </w:rPr>
        <w:t>Правил</w:t>
      </w:r>
      <w:r w:rsidR="00F3271D">
        <w:rPr>
          <w:rFonts w:eastAsiaTheme="minorHAnsi" w:cstheme="minorBidi"/>
          <w:color w:val="000000"/>
          <w:sz w:val="24"/>
          <w:szCs w:val="24"/>
          <w:lang w:eastAsia="en-US"/>
        </w:rPr>
        <w:t>ами</w:t>
      </w:r>
      <w:r w:rsidR="00F3271D" w:rsidRPr="00F3271D">
        <w:rPr>
          <w:rFonts w:eastAsiaTheme="minorHAnsi" w:cstheme="minorBidi"/>
          <w:color w:val="000000"/>
          <w:sz w:val="24"/>
          <w:szCs w:val="24"/>
          <w:lang w:eastAsia="en-US"/>
        </w:rPr>
        <w:t xml:space="preserve"> санитарного содержания и благоустройства территории </w:t>
      </w:r>
      <w:r w:rsidR="00083CAF">
        <w:rPr>
          <w:rFonts w:eastAsiaTheme="minorHAnsi" w:cstheme="minorBidi"/>
          <w:color w:val="000000"/>
          <w:sz w:val="24"/>
          <w:szCs w:val="24"/>
          <w:lang w:eastAsia="en-US"/>
        </w:rPr>
        <w:t xml:space="preserve">Затеихинского </w:t>
      </w:r>
      <w:r w:rsidR="00F3271D" w:rsidRPr="00F3271D">
        <w:rPr>
          <w:rFonts w:eastAsiaTheme="minorHAnsi" w:cstheme="minorBidi"/>
          <w:color w:val="000000"/>
          <w:sz w:val="24"/>
          <w:szCs w:val="24"/>
          <w:lang w:eastAsia="en-US"/>
        </w:rPr>
        <w:t>сельского поселения</w:t>
      </w:r>
      <w:r w:rsidRPr="00474D8E">
        <w:rPr>
          <w:rFonts w:eastAsiaTheme="minorHAnsi" w:cstheme="minorBidi"/>
          <w:color w:val="000000"/>
          <w:sz w:val="24"/>
          <w:szCs w:val="24"/>
          <w:lang w:eastAsia="en-US"/>
        </w:rPr>
        <w:t>.</w:t>
      </w:r>
    </w:p>
    <w:p w:rsidR="00137381" w:rsidRPr="00137381" w:rsidRDefault="00474D8E" w:rsidP="00474D8E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74D8E">
        <w:rPr>
          <w:rFonts w:eastAsiaTheme="minorHAnsi" w:cstheme="minorBidi"/>
          <w:sz w:val="24"/>
          <w:szCs w:val="24"/>
          <w:lang w:eastAsia="en-US"/>
        </w:rPr>
        <w:t xml:space="preserve">1.3. </w:t>
      </w:r>
      <w:proofErr w:type="gramStart"/>
      <w:r w:rsidRPr="00474D8E">
        <w:rPr>
          <w:rFonts w:eastAsiaTheme="minorHAnsi" w:cstheme="minorBidi"/>
          <w:sz w:val="24"/>
          <w:szCs w:val="24"/>
        </w:rPr>
        <w:t>Ответственным</w:t>
      </w:r>
      <w:proofErr w:type="gramEnd"/>
      <w:r w:rsidRPr="00474D8E">
        <w:rPr>
          <w:rFonts w:eastAsiaTheme="minorHAnsi" w:cstheme="minorBidi"/>
          <w:sz w:val="24"/>
          <w:szCs w:val="24"/>
        </w:rPr>
        <w:t xml:space="preserve"> </w:t>
      </w:r>
      <w:r w:rsidRPr="00474D8E">
        <w:rPr>
          <w:rFonts w:eastAsiaTheme="minorHAnsi"/>
          <w:sz w:val="24"/>
          <w:szCs w:val="24"/>
        </w:rPr>
        <w:t xml:space="preserve">за </w:t>
      </w:r>
      <w:r w:rsidRPr="00474D8E">
        <w:rPr>
          <w:rFonts w:eastAsiaTheme="minorHAnsi"/>
          <w:sz w:val="24"/>
          <w:szCs w:val="24"/>
          <w:lang w:eastAsia="en-US"/>
        </w:rPr>
        <w:t xml:space="preserve">реализацию Программы </w:t>
      </w:r>
      <w:r w:rsidR="00517A18">
        <w:rPr>
          <w:rFonts w:eastAsiaTheme="minorHAnsi"/>
          <w:sz w:val="24"/>
          <w:szCs w:val="24"/>
          <w:lang w:eastAsia="en-US"/>
        </w:rPr>
        <w:t xml:space="preserve">профилактики </w:t>
      </w:r>
      <w:r w:rsidRPr="00137381">
        <w:rPr>
          <w:rFonts w:eastAsiaTheme="minorHAnsi"/>
          <w:sz w:val="24"/>
          <w:szCs w:val="24"/>
          <w:lang w:eastAsia="en-US"/>
        </w:rPr>
        <w:t xml:space="preserve">определить </w:t>
      </w:r>
      <w:r w:rsidR="00083CAF">
        <w:rPr>
          <w:color w:val="1E1D1E"/>
          <w:sz w:val="24"/>
          <w:szCs w:val="24"/>
          <w:shd w:val="clear" w:color="auto" w:fill="FFFFFF"/>
        </w:rPr>
        <w:t>главного специалиста</w:t>
      </w:r>
      <w:r w:rsidR="00137381" w:rsidRPr="00137381">
        <w:rPr>
          <w:color w:val="1E1D1E"/>
          <w:sz w:val="24"/>
          <w:szCs w:val="24"/>
          <w:shd w:val="clear" w:color="auto" w:fill="FFFFFF"/>
        </w:rPr>
        <w:t xml:space="preserve"> администрации </w:t>
      </w:r>
      <w:r w:rsidR="00083CAF">
        <w:rPr>
          <w:color w:val="1E1D1E"/>
          <w:sz w:val="24"/>
          <w:szCs w:val="24"/>
          <w:shd w:val="clear" w:color="auto" w:fill="FFFFFF"/>
        </w:rPr>
        <w:t xml:space="preserve">Затеихинского </w:t>
      </w:r>
      <w:r w:rsidR="00137381" w:rsidRPr="00137381">
        <w:rPr>
          <w:color w:val="1E1D1E"/>
          <w:sz w:val="24"/>
          <w:szCs w:val="24"/>
          <w:shd w:val="clear" w:color="auto" w:fill="FFFFFF"/>
        </w:rPr>
        <w:t>сельского поселения</w:t>
      </w:r>
      <w:r w:rsidR="00137381">
        <w:rPr>
          <w:color w:val="1E1D1E"/>
          <w:sz w:val="24"/>
          <w:szCs w:val="24"/>
          <w:shd w:val="clear" w:color="auto" w:fill="FFFFFF"/>
        </w:rPr>
        <w:t>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en-US"/>
        </w:rPr>
        <w:t xml:space="preserve">1.4. </w:t>
      </w:r>
      <w:r w:rsidR="005030B6">
        <w:rPr>
          <w:rFonts w:eastAsiaTheme="minorHAnsi" w:cstheme="minorBidi"/>
          <w:sz w:val="24"/>
          <w:szCs w:val="24"/>
          <w:lang w:eastAsia="ar-SA"/>
        </w:rPr>
        <w:t xml:space="preserve">За период 2023 года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 администрацией </w:t>
      </w:r>
      <w:r w:rsidR="00083CAF">
        <w:rPr>
          <w:rFonts w:eastAsiaTheme="minorHAnsi" w:cstheme="minorBidi"/>
          <w:sz w:val="24"/>
          <w:szCs w:val="24"/>
          <w:lang w:eastAsia="ar-SA"/>
        </w:rPr>
        <w:t xml:space="preserve">Затеихинского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сельского поселения Пучежского муниципального района Ивановской области (далее – администрация) проверки в рамках муниципального контроля </w:t>
      </w:r>
      <w:r w:rsidR="009E655F">
        <w:rPr>
          <w:rFonts w:eastAsiaTheme="minorHAnsi" w:cstheme="minorBidi"/>
          <w:sz w:val="24"/>
          <w:szCs w:val="24"/>
          <w:lang w:eastAsia="ar-SA"/>
        </w:rPr>
        <w:t xml:space="preserve">в сфере благоустройства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не проводились, ввиду моратория на их проведение, установленного постановлением Правительства РФ от 10 марта 2022 г. № 336 </w:t>
      </w:r>
      <w:r w:rsidR="009E655F">
        <w:rPr>
          <w:rFonts w:eastAsiaTheme="minorHAnsi" w:cstheme="minorBidi"/>
          <w:sz w:val="24"/>
          <w:szCs w:val="24"/>
          <w:lang w:eastAsia="ar-SA"/>
        </w:rPr>
        <w:t>«</w:t>
      </w:r>
      <w:r w:rsidRPr="00474D8E">
        <w:rPr>
          <w:rFonts w:eastAsiaTheme="minorHAnsi" w:cstheme="minorBidi"/>
          <w:sz w:val="24"/>
          <w:szCs w:val="24"/>
          <w:lang w:eastAsia="ar-SA"/>
        </w:rPr>
        <w:t>Об особенностях организации и осуществления государственного контроля (надзора), муниципального контроля</w:t>
      </w:r>
      <w:r w:rsidR="009E655F">
        <w:rPr>
          <w:rFonts w:eastAsiaTheme="minorHAnsi" w:cstheme="minorBidi"/>
          <w:sz w:val="24"/>
          <w:szCs w:val="24"/>
          <w:lang w:eastAsia="ar-SA"/>
        </w:rPr>
        <w:t>»</w:t>
      </w:r>
      <w:r w:rsidRPr="00474D8E">
        <w:rPr>
          <w:rFonts w:eastAsiaTheme="minorHAnsi" w:cstheme="minorBidi"/>
          <w:sz w:val="24"/>
          <w:szCs w:val="24"/>
          <w:lang w:eastAsia="ar-SA"/>
        </w:rPr>
        <w:t>.</w:t>
      </w:r>
    </w:p>
    <w:p w:rsid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 xml:space="preserve">В этой связи, провести анализ контрольной деятельности в сфере осуществления муниципального контроля </w:t>
      </w:r>
      <w:r w:rsidR="00421960">
        <w:rPr>
          <w:rFonts w:eastAsiaTheme="minorHAnsi" w:cstheme="minorBidi"/>
          <w:sz w:val="24"/>
          <w:szCs w:val="24"/>
          <w:lang w:eastAsia="ar-SA"/>
        </w:rPr>
        <w:t xml:space="preserve">в сфере благоустройства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(далее – муниципальный контроль) за 2023 год, не представляется возможным.  </w:t>
      </w:r>
    </w:p>
    <w:p w:rsidR="005030B6" w:rsidRPr="00474D8E" w:rsidRDefault="005030B6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2. Цели и задачи реализации Программы профилактики</w:t>
      </w:r>
    </w:p>
    <w:p w:rsidR="00890872" w:rsidRPr="007056C2" w:rsidRDefault="00890872" w:rsidP="00890872">
      <w:pPr>
        <w:pStyle w:val="a3"/>
        <w:jc w:val="both"/>
        <w:rPr>
          <w:sz w:val="24"/>
          <w:szCs w:val="24"/>
        </w:rPr>
      </w:pPr>
      <w:r w:rsidRPr="007056C2">
        <w:rPr>
          <w:sz w:val="24"/>
          <w:szCs w:val="24"/>
        </w:rPr>
        <w:tab/>
      </w:r>
    </w:p>
    <w:p w:rsidR="00890872" w:rsidRPr="007056C2" w:rsidRDefault="00890872" w:rsidP="00890872">
      <w:pPr>
        <w:pStyle w:val="a3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2.1. Программа профилактики направлена на достижение основных целей: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3) создание условий для доведения обязательных требований                                         до контролируемых лиц, повышение информированности о способах их           соблюдения;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4) повышение уровня благоустройства, соблюдения чистоты и порядка на территории </w:t>
      </w:r>
      <w:r w:rsidR="00083CAF">
        <w:rPr>
          <w:sz w:val="24"/>
          <w:szCs w:val="24"/>
        </w:rPr>
        <w:t xml:space="preserve">Затеихинского </w:t>
      </w:r>
      <w:r w:rsidRPr="007056C2">
        <w:rPr>
          <w:sz w:val="24"/>
          <w:szCs w:val="24"/>
        </w:rPr>
        <w:t>сельского  поселения.</w:t>
      </w:r>
    </w:p>
    <w:p w:rsidR="00890872" w:rsidRPr="007056C2" w:rsidRDefault="00890872" w:rsidP="008908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2.2. Достижение поставленных целей осуществляется за счет решения следующих задач: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– ориентация контролируемых</w:t>
      </w:r>
      <w:r w:rsidRPr="007056C2">
        <w:rPr>
          <w:color w:val="FF0000"/>
          <w:sz w:val="24"/>
          <w:szCs w:val="24"/>
        </w:rPr>
        <w:t xml:space="preserve"> </w:t>
      </w:r>
      <w:r w:rsidRPr="007056C2">
        <w:rPr>
          <w:sz w:val="24"/>
          <w:szCs w:val="24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890872" w:rsidRPr="007056C2" w:rsidRDefault="00890872" w:rsidP="0089087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6C2">
        <w:rPr>
          <w:rFonts w:ascii="Times New Roman" w:hAnsi="Times New Roman" w:cs="Times New Roman"/>
          <w:sz w:val="24"/>
          <w:szCs w:val="24"/>
        </w:rPr>
        <w:t>2.3. 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890872" w:rsidRPr="007056C2" w:rsidRDefault="00890872" w:rsidP="00890872">
      <w:pPr>
        <w:pStyle w:val="a3"/>
        <w:jc w:val="both"/>
        <w:rPr>
          <w:sz w:val="24"/>
          <w:szCs w:val="24"/>
        </w:rPr>
      </w:pPr>
    </w:p>
    <w:p w:rsidR="00890872" w:rsidRPr="007056C2" w:rsidRDefault="00890872" w:rsidP="00890872">
      <w:pPr>
        <w:pStyle w:val="a3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3. Перечень профилактических мероприятий,</w:t>
      </w:r>
    </w:p>
    <w:p w:rsidR="00890872" w:rsidRPr="007056C2" w:rsidRDefault="00890872" w:rsidP="00890872">
      <w:pPr>
        <w:pStyle w:val="a3"/>
        <w:jc w:val="center"/>
        <w:rPr>
          <w:b/>
          <w:i/>
          <w:sz w:val="24"/>
          <w:szCs w:val="24"/>
        </w:rPr>
      </w:pPr>
      <w:r w:rsidRPr="007056C2">
        <w:rPr>
          <w:b/>
          <w:sz w:val="24"/>
          <w:szCs w:val="24"/>
        </w:rPr>
        <w:t>сроки (периодичность их проведения)</w:t>
      </w: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3.1. Реализация поставленных целей и задач осуществляется посредством проведения следующих профилактических мероприятий:</w:t>
      </w: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312"/>
        <w:gridCol w:w="2268"/>
        <w:gridCol w:w="3685"/>
      </w:tblGrid>
      <w:tr w:rsidR="00411B18" w:rsidRPr="00411B18" w:rsidTr="00E729EF">
        <w:tc>
          <w:tcPr>
            <w:tcW w:w="482" w:type="dxa"/>
          </w:tcPr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12" w:type="dxa"/>
          </w:tcPr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268" w:type="dxa"/>
          </w:tcPr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3685" w:type="dxa"/>
          </w:tcPr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Ответственный</w:t>
            </w:r>
          </w:p>
          <w:p w:rsidR="00411B18" w:rsidRPr="00411B18" w:rsidRDefault="00411B18" w:rsidP="00411B1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411B18" w:rsidRPr="00411B18" w:rsidTr="00E729EF">
        <w:tc>
          <w:tcPr>
            <w:tcW w:w="482" w:type="dxa"/>
          </w:tcPr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12" w:type="dxa"/>
          </w:tcPr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Информирование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Администрация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своем</w:t>
            </w:r>
            <w:proofErr w:type="gramEnd"/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на официальном сайте в сети «Интернет»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268" w:type="dxa"/>
          </w:tcPr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   Постоянно </w:t>
            </w:r>
          </w:p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411B18" w:rsidRPr="00411B18" w:rsidRDefault="00A91E99" w:rsidP="00411B18">
            <w:pPr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r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Д</w:t>
            </w:r>
            <w:r w:rsidR="00411B18"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олжностное лицо администрации, ответственное за реализацию программы профилактики</w:t>
            </w:r>
          </w:p>
        </w:tc>
      </w:tr>
      <w:tr w:rsidR="00411B18" w:rsidRPr="00411B18" w:rsidTr="00E729EF">
        <w:tc>
          <w:tcPr>
            <w:tcW w:w="482" w:type="dxa"/>
          </w:tcPr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12" w:type="dxa"/>
          </w:tcPr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Консультирование </w:t>
            </w: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осуществляется администрацией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мероприятия, посредством размещения на официальном сайте письменного разъяснения по обращениям контролируемых лиц и их представителей, подписанного уполномоченным должностным лицом администрации.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Консультирование осуществляется по следующим вопросам: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1) компетенция контрольного органа; 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2) организация и осуществление муниципального контроля;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2268" w:type="dxa"/>
          </w:tcPr>
          <w:p w:rsidR="00411B18" w:rsidRPr="00411B18" w:rsidRDefault="00411B18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 xml:space="preserve">По мере </w:t>
            </w:r>
            <w:r w:rsidRPr="00411B18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поступления обращений контролируемых лиц или их представителей</w:t>
            </w:r>
          </w:p>
          <w:p w:rsidR="00411B18" w:rsidRPr="00411B18" w:rsidRDefault="00411B18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411B18" w:rsidRPr="00411B18" w:rsidRDefault="00A91E99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Д</w:t>
            </w:r>
            <w:r w:rsidR="00411B18"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олжностное лицо </w:t>
            </w:r>
            <w:r w:rsidR="00411B18"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администрации, ответственное за реализацию программы профилактики</w:t>
            </w:r>
          </w:p>
        </w:tc>
      </w:tr>
      <w:tr w:rsidR="0051503F" w:rsidRPr="00411B18" w:rsidTr="00E729EF">
        <w:tc>
          <w:tcPr>
            <w:tcW w:w="482" w:type="dxa"/>
          </w:tcPr>
          <w:p w:rsidR="0051503F" w:rsidRPr="00411B18" w:rsidRDefault="00B02721" w:rsidP="00411B18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312" w:type="dxa"/>
          </w:tcPr>
          <w:p w:rsidR="00B02721" w:rsidRPr="00B02721" w:rsidRDefault="00B02721" w:rsidP="00B02721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02721">
              <w:rPr>
                <w:rFonts w:eastAsiaTheme="minorHAnsi" w:cstheme="minorBidi"/>
                <w:sz w:val="24"/>
                <w:szCs w:val="24"/>
                <w:lang w:eastAsia="en-US"/>
              </w:rPr>
              <w:t>Объявление предостережения</w:t>
            </w:r>
          </w:p>
          <w:p w:rsidR="00B02721" w:rsidRPr="00B02721" w:rsidRDefault="00B02721" w:rsidP="00B02721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02721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Pr="00B02721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 xml:space="preserve">законом ценностям </w:t>
            </w:r>
          </w:p>
          <w:p w:rsidR="0051503F" w:rsidRPr="00411B18" w:rsidRDefault="0051503F" w:rsidP="00411B18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1503F" w:rsidRPr="009073AF" w:rsidRDefault="009073AF" w:rsidP="00E94024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073AF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</w:t>
            </w:r>
            <w:r w:rsidRPr="009073AF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причинении или угрозе причинения вреда (ущерба) охраняемым законом ценностям</w:t>
            </w:r>
          </w:p>
        </w:tc>
        <w:tc>
          <w:tcPr>
            <w:tcW w:w="3685" w:type="dxa"/>
          </w:tcPr>
          <w:p w:rsidR="0051503F" w:rsidRPr="00411B18" w:rsidRDefault="00A91E99" w:rsidP="00BB0033">
            <w:pPr>
              <w:jc w:val="both"/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r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Д</w:t>
            </w:r>
            <w:r w:rsidR="00BB0033" w:rsidRPr="00A91E99">
              <w:rPr>
                <w:rFonts w:eastAsiaTheme="minorHAnsi" w:cstheme="minorBidi"/>
                <w:sz w:val="24"/>
                <w:szCs w:val="24"/>
                <w:lang w:eastAsia="en-US"/>
              </w:rPr>
              <w:t>олжностное лицо администрации, ответственное за реализацию программы профилактики</w:t>
            </w:r>
          </w:p>
        </w:tc>
      </w:tr>
    </w:tbl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ab/>
      </w:r>
      <w:r w:rsidRPr="007056C2">
        <w:rPr>
          <w:bCs/>
          <w:sz w:val="24"/>
          <w:szCs w:val="24"/>
        </w:rPr>
        <w:t xml:space="preserve">Оценка </w:t>
      </w:r>
      <w:r w:rsidRPr="007056C2">
        <w:rPr>
          <w:sz w:val="24"/>
          <w:szCs w:val="24"/>
        </w:rPr>
        <w:t>результативности и эффективности программы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3"/>
        <w:gridCol w:w="4580"/>
      </w:tblGrid>
      <w:tr w:rsidR="00890872" w:rsidRPr="007056C2" w:rsidTr="003735ED">
        <w:trPr>
          <w:tblHeader/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Значение показателя</w:t>
            </w:r>
          </w:p>
        </w:tc>
      </w:tr>
      <w:tr w:rsidR="00890872" w:rsidRPr="007056C2" w:rsidTr="003735ED">
        <w:trPr>
          <w:tblHeader/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2</w:t>
            </w:r>
          </w:p>
        </w:tc>
      </w:tr>
      <w:tr w:rsidR="00890872" w:rsidRPr="007056C2" w:rsidTr="003735ED">
        <w:trPr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Доля контролируемых лиц, информированных</w:t>
            </w:r>
          </w:p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не менее 60 % опрошенных</w:t>
            </w:r>
          </w:p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контролируемых лиц</w:t>
            </w:r>
          </w:p>
        </w:tc>
      </w:tr>
      <w:tr w:rsidR="00890872" w:rsidRPr="007056C2" w:rsidTr="003735ED">
        <w:trPr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не менее 60 % опрошенных</w:t>
            </w:r>
          </w:p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контролируемых лиц</w:t>
            </w:r>
          </w:p>
        </w:tc>
      </w:tr>
      <w:tr w:rsidR="00890872" w:rsidRPr="007056C2" w:rsidTr="003735ED">
        <w:trPr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Default"/>
              <w:jc w:val="center"/>
            </w:pPr>
            <w:r w:rsidRPr="007056C2">
              <w:t>Доля выполнения мероприятий, предусмотренных программой профилактики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7056C2">
              <w:rPr>
                <w:color w:val="000000"/>
                <w:sz w:val="24"/>
                <w:szCs w:val="24"/>
              </w:rPr>
              <w:t>100 %</w:t>
            </w:r>
          </w:p>
        </w:tc>
      </w:tr>
    </w:tbl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F73674" w:rsidRPr="007056C2" w:rsidRDefault="00F73674" w:rsidP="00F73674">
      <w:pPr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Результатом выполнения </w:t>
      </w:r>
      <w:proofErr w:type="gramStart"/>
      <w:r w:rsidRPr="007056C2">
        <w:rPr>
          <w:sz w:val="24"/>
          <w:szCs w:val="24"/>
        </w:rPr>
        <w:t>мероприятий, предусмотренных планом мероприятий по профилактике нарушений является</w:t>
      </w:r>
      <w:proofErr w:type="gramEnd"/>
      <w:r w:rsidRPr="007056C2">
        <w:rPr>
          <w:sz w:val="24"/>
          <w:szCs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F73674" w:rsidRPr="007056C2" w:rsidRDefault="00F73674" w:rsidP="00F73674">
      <w:pPr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F73674" w:rsidRPr="007056C2" w:rsidRDefault="00F73674" w:rsidP="00F73674">
      <w:pPr>
        <w:ind w:firstLine="54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A3BF3" w:rsidRDefault="003A3BF3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Pr="007056C2" w:rsidRDefault="00251140">
      <w:pPr>
        <w:rPr>
          <w:sz w:val="24"/>
          <w:szCs w:val="24"/>
        </w:rPr>
      </w:pPr>
    </w:p>
    <w:sectPr w:rsidR="00251140" w:rsidRPr="007056C2" w:rsidSect="000F1F6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0662"/>
    <w:multiLevelType w:val="hybridMultilevel"/>
    <w:tmpl w:val="2FD2D494"/>
    <w:lvl w:ilvl="0" w:tplc="99805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6A7D32" w:tentative="1">
      <w:start w:val="1"/>
      <w:numFmt w:val="lowerLetter"/>
      <w:lvlText w:val="%2."/>
      <w:lvlJc w:val="left"/>
      <w:pPr>
        <w:ind w:left="1440" w:hanging="360"/>
      </w:pPr>
    </w:lvl>
    <w:lvl w:ilvl="2" w:tplc="450A0268" w:tentative="1">
      <w:start w:val="1"/>
      <w:numFmt w:val="lowerRoman"/>
      <w:lvlText w:val="%3."/>
      <w:lvlJc w:val="right"/>
      <w:pPr>
        <w:ind w:left="2160" w:hanging="180"/>
      </w:pPr>
    </w:lvl>
    <w:lvl w:ilvl="3" w:tplc="A0FC6E1A" w:tentative="1">
      <w:start w:val="1"/>
      <w:numFmt w:val="decimal"/>
      <w:lvlText w:val="%4."/>
      <w:lvlJc w:val="left"/>
      <w:pPr>
        <w:ind w:left="2880" w:hanging="360"/>
      </w:pPr>
    </w:lvl>
    <w:lvl w:ilvl="4" w:tplc="66B80F1E" w:tentative="1">
      <w:start w:val="1"/>
      <w:numFmt w:val="lowerLetter"/>
      <w:lvlText w:val="%5."/>
      <w:lvlJc w:val="left"/>
      <w:pPr>
        <w:ind w:left="3600" w:hanging="360"/>
      </w:pPr>
    </w:lvl>
    <w:lvl w:ilvl="5" w:tplc="786AFF0C" w:tentative="1">
      <w:start w:val="1"/>
      <w:numFmt w:val="lowerRoman"/>
      <w:lvlText w:val="%6."/>
      <w:lvlJc w:val="right"/>
      <w:pPr>
        <w:ind w:left="4320" w:hanging="180"/>
      </w:pPr>
    </w:lvl>
    <w:lvl w:ilvl="6" w:tplc="130C3874" w:tentative="1">
      <w:start w:val="1"/>
      <w:numFmt w:val="decimal"/>
      <w:lvlText w:val="%7."/>
      <w:lvlJc w:val="left"/>
      <w:pPr>
        <w:ind w:left="5040" w:hanging="360"/>
      </w:pPr>
    </w:lvl>
    <w:lvl w:ilvl="7" w:tplc="07405CB2" w:tentative="1">
      <w:start w:val="1"/>
      <w:numFmt w:val="lowerLetter"/>
      <w:lvlText w:val="%8."/>
      <w:lvlJc w:val="left"/>
      <w:pPr>
        <w:ind w:left="5760" w:hanging="360"/>
      </w:pPr>
    </w:lvl>
    <w:lvl w:ilvl="8" w:tplc="7B8E8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32798"/>
    <w:multiLevelType w:val="hybridMultilevel"/>
    <w:tmpl w:val="2D64AD44"/>
    <w:lvl w:ilvl="0" w:tplc="7A4AD966">
      <w:start w:val="1"/>
      <w:numFmt w:val="decimal"/>
      <w:lvlText w:val="%1."/>
      <w:lvlJc w:val="left"/>
      <w:pPr>
        <w:ind w:left="2231" w:hanging="13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872"/>
    <w:rsid w:val="00054939"/>
    <w:rsid w:val="0008312F"/>
    <w:rsid w:val="00083CAF"/>
    <w:rsid w:val="0009388C"/>
    <w:rsid w:val="00113D75"/>
    <w:rsid w:val="00137381"/>
    <w:rsid w:val="001419D3"/>
    <w:rsid w:val="00166957"/>
    <w:rsid w:val="00177BC6"/>
    <w:rsid w:val="001D2B49"/>
    <w:rsid w:val="001E1055"/>
    <w:rsid w:val="0024304D"/>
    <w:rsid w:val="00247C2C"/>
    <w:rsid w:val="00251140"/>
    <w:rsid w:val="0028546A"/>
    <w:rsid w:val="002C00F0"/>
    <w:rsid w:val="002D6F6C"/>
    <w:rsid w:val="00335500"/>
    <w:rsid w:val="003A3BF3"/>
    <w:rsid w:val="003A7C01"/>
    <w:rsid w:val="003B5002"/>
    <w:rsid w:val="003F4E5E"/>
    <w:rsid w:val="00411B18"/>
    <w:rsid w:val="00415498"/>
    <w:rsid w:val="00421960"/>
    <w:rsid w:val="004363B2"/>
    <w:rsid w:val="004678F4"/>
    <w:rsid w:val="00474D8E"/>
    <w:rsid w:val="004816EF"/>
    <w:rsid w:val="00481D16"/>
    <w:rsid w:val="00493D58"/>
    <w:rsid w:val="004972C0"/>
    <w:rsid w:val="005030B6"/>
    <w:rsid w:val="0051503F"/>
    <w:rsid w:val="00517A18"/>
    <w:rsid w:val="005A3351"/>
    <w:rsid w:val="005B5C0E"/>
    <w:rsid w:val="006034E3"/>
    <w:rsid w:val="006C013D"/>
    <w:rsid w:val="007056C2"/>
    <w:rsid w:val="00740582"/>
    <w:rsid w:val="007964BF"/>
    <w:rsid w:val="007D1846"/>
    <w:rsid w:val="008239BC"/>
    <w:rsid w:val="0087346D"/>
    <w:rsid w:val="00890872"/>
    <w:rsid w:val="00895783"/>
    <w:rsid w:val="009073AF"/>
    <w:rsid w:val="009B1897"/>
    <w:rsid w:val="009C748F"/>
    <w:rsid w:val="009E655F"/>
    <w:rsid w:val="00A22BE5"/>
    <w:rsid w:val="00A4505F"/>
    <w:rsid w:val="00A474BB"/>
    <w:rsid w:val="00A6453E"/>
    <w:rsid w:val="00A91E99"/>
    <w:rsid w:val="00AC0BEA"/>
    <w:rsid w:val="00B02721"/>
    <w:rsid w:val="00B50C7D"/>
    <w:rsid w:val="00BB0033"/>
    <w:rsid w:val="00BE0CB6"/>
    <w:rsid w:val="00BF1662"/>
    <w:rsid w:val="00C16555"/>
    <w:rsid w:val="00C178CC"/>
    <w:rsid w:val="00C35204"/>
    <w:rsid w:val="00C41208"/>
    <w:rsid w:val="00C73B82"/>
    <w:rsid w:val="00C8549D"/>
    <w:rsid w:val="00CD0AB6"/>
    <w:rsid w:val="00CE2732"/>
    <w:rsid w:val="00D22CA8"/>
    <w:rsid w:val="00D41CFF"/>
    <w:rsid w:val="00D637D5"/>
    <w:rsid w:val="00DA0CD5"/>
    <w:rsid w:val="00DD311F"/>
    <w:rsid w:val="00E16771"/>
    <w:rsid w:val="00E94024"/>
    <w:rsid w:val="00EA6333"/>
    <w:rsid w:val="00ED2A72"/>
    <w:rsid w:val="00F113FA"/>
    <w:rsid w:val="00F16697"/>
    <w:rsid w:val="00F3271D"/>
    <w:rsid w:val="00F34C74"/>
    <w:rsid w:val="00F73674"/>
    <w:rsid w:val="00F84894"/>
    <w:rsid w:val="00FF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E1055"/>
    <w:pPr>
      <w:keepNext/>
      <w:tabs>
        <w:tab w:val="num" w:pos="0"/>
      </w:tabs>
      <w:suppressAutoHyphens/>
      <w:outlineLvl w:val="0"/>
    </w:pPr>
    <w:rPr>
      <w:b/>
      <w:sz w:val="20"/>
      <w:lang w:eastAsia="ar-SA"/>
    </w:rPr>
  </w:style>
  <w:style w:type="paragraph" w:styleId="2">
    <w:name w:val="heading 2"/>
    <w:basedOn w:val="a"/>
    <w:next w:val="a"/>
    <w:link w:val="20"/>
    <w:qFormat/>
    <w:rsid w:val="001E1055"/>
    <w:pPr>
      <w:keepNext/>
      <w:tabs>
        <w:tab w:val="num" w:pos="0"/>
      </w:tabs>
      <w:suppressAutoHyphens/>
      <w:spacing w:line="360" w:lineRule="auto"/>
      <w:ind w:left="567"/>
      <w:outlineLvl w:val="1"/>
    </w:pPr>
    <w:rPr>
      <w:b/>
      <w:bCs/>
      <w:sz w:val="26"/>
      <w:lang w:eastAsia="ar-SA"/>
    </w:rPr>
  </w:style>
  <w:style w:type="paragraph" w:styleId="3">
    <w:name w:val="heading 3"/>
    <w:basedOn w:val="a"/>
    <w:next w:val="a"/>
    <w:link w:val="30"/>
    <w:qFormat/>
    <w:rsid w:val="001E1055"/>
    <w:pPr>
      <w:keepNext/>
      <w:tabs>
        <w:tab w:val="num" w:pos="0"/>
      </w:tabs>
      <w:suppressAutoHyphens/>
      <w:ind w:left="5940"/>
      <w:outlineLvl w:val="2"/>
    </w:pPr>
    <w:rPr>
      <w:b/>
      <w:bCs/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90872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08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90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908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890872"/>
    <w:rPr>
      <w:b/>
      <w:bCs/>
      <w:color w:val="auto"/>
    </w:rPr>
  </w:style>
  <w:style w:type="character" w:customStyle="1" w:styleId="11">
    <w:name w:val="Название Знак1"/>
    <w:basedOn w:val="a0"/>
    <w:link w:val="a5"/>
    <w:uiPriority w:val="99"/>
    <w:locked/>
    <w:rsid w:val="00890872"/>
    <w:rPr>
      <w:rFonts w:ascii="Calibri" w:hAnsi="Calibri" w:cs="Calibri"/>
      <w:sz w:val="28"/>
      <w:szCs w:val="28"/>
    </w:rPr>
  </w:style>
  <w:style w:type="paragraph" w:styleId="a5">
    <w:name w:val="Title"/>
    <w:basedOn w:val="a"/>
    <w:link w:val="11"/>
    <w:uiPriority w:val="99"/>
    <w:qFormat/>
    <w:rsid w:val="00890872"/>
    <w:pPr>
      <w:jc w:val="center"/>
    </w:pPr>
    <w:rPr>
      <w:rFonts w:ascii="Calibri" w:eastAsiaTheme="minorHAnsi" w:hAnsi="Calibri" w:cs="Calibri"/>
      <w:lang w:eastAsia="en-US"/>
    </w:rPr>
  </w:style>
  <w:style w:type="character" w:customStyle="1" w:styleId="a6">
    <w:name w:val="Название Знак"/>
    <w:basedOn w:val="a0"/>
    <w:uiPriority w:val="10"/>
    <w:rsid w:val="008908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890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Абзац_пост"/>
    <w:basedOn w:val="a"/>
    <w:link w:val="a9"/>
    <w:rsid w:val="00890872"/>
    <w:pPr>
      <w:spacing w:before="120"/>
      <w:ind w:firstLine="720"/>
      <w:jc w:val="both"/>
    </w:pPr>
    <w:rPr>
      <w:sz w:val="26"/>
      <w:szCs w:val="24"/>
    </w:rPr>
  </w:style>
  <w:style w:type="character" w:customStyle="1" w:styleId="a9">
    <w:name w:val="Абзац_пост Знак"/>
    <w:link w:val="a8"/>
    <w:rsid w:val="00890872"/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">
    <w:name w:val="Default"/>
    <w:rsid w:val="008908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8908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1055"/>
    <w:rPr>
      <w:rFonts w:ascii="Times New Roman" w:eastAsia="Times New Roman" w:hAnsi="Times New Roman" w:cs="Times New Roman"/>
      <w:b/>
      <w:sz w:val="20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1E1055"/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E1055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a">
    <w:name w:val="Normal (Web)"/>
    <w:basedOn w:val="a"/>
    <w:uiPriority w:val="99"/>
    <w:unhideWhenUsed/>
    <w:rsid w:val="00DA0C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CEAEE-5D32-4E4C-8416-4FDABE78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2022-12-09T11:11:00Z</cp:lastPrinted>
  <dcterms:created xsi:type="dcterms:W3CDTF">2023-09-29T11:32:00Z</dcterms:created>
  <dcterms:modified xsi:type="dcterms:W3CDTF">2023-09-29T11:32:00Z</dcterms:modified>
</cp:coreProperties>
</file>