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F1" w:rsidRDefault="00D939F1" w:rsidP="00D3465E">
      <w:pPr>
        <w:jc w:val="center"/>
        <w:rPr>
          <w:b/>
        </w:rPr>
      </w:pPr>
    </w:p>
    <w:p w:rsidR="00D939F1" w:rsidRDefault="00D939F1" w:rsidP="00D939F1">
      <w:pPr>
        <w:jc w:val="right"/>
        <w:rPr>
          <w:b/>
        </w:rPr>
      </w:pPr>
      <w:r>
        <w:rPr>
          <w:b/>
        </w:rPr>
        <w:t>ПРОЕКТ</w:t>
      </w:r>
    </w:p>
    <w:p w:rsidR="00D939F1" w:rsidRDefault="00D939F1" w:rsidP="00D3465E">
      <w:pPr>
        <w:jc w:val="center"/>
        <w:rPr>
          <w:b/>
        </w:rPr>
      </w:pPr>
    </w:p>
    <w:p w:rsidR="00D3465E" w:rsidRPr="00FD3529" w:rsidRDefault="00D3465E" w:rsidP="00D3465E">
      <w:pPr>
        <w:jc w:val="center"/>
        <w:rPr>
          <w:b/>
        </w:rPr>
      </w:pPr>
      <w:r w:rsidRPr="00FD3529">
        <w:rPr>
          <w:b/>
        </w:rPr>
        <w:t>Администрация Затеихинского сельского поселения</w:t>
      </w:r>
    </w:p>
    <w:p w:rsidR="00D3465E" w:rsidRPr="00FD3529" w:rsidRDefault="00D3465E" w:rsidP="00D3465E">
      <w:pPr>
        <w:jc w:val="center"/>
        <w:rPr>
          <w:b/>
        </w:rPr>
      </w:pPr>
      <w:r w:rsidRPr="00FD3529">
        <w:rPr>
          <w:b/>
        </w:rPr>
        <w:t>Пучежского муниципального района</w:t>
      </w:r>
    </w:p>
    <w:p w:rsidR="00D3465E" w:rsidRPr="00FD3529" w:rsidRDefault="00D3465E" w:rsidP="00D3465E">
      <w:pPr>
        <w:jc w:val="center"/>
        <w:rPr>
          <w:b/>
        </w:rPr>
      </w:pPr>
      <w:r w:rsidRPr="00FD3529">
        <w:rPr>
          <w:b/>
        </w:rPr>
        <w:t>Ивановской области</w:t>
      </w:r>
    </w:p>
    <w:p w:rsidR="00D3465E" w:rsidRPr="00FD3529" w:rsidRDefault="00D3465E" w:rsidP="00D3465E">
      <w:pPr>
        <w:jc w:val="center"/>
        <w:rPr>
          <w:b/>
        </w:rPr>
      </w:pPr>
    </w:p>
    <w:p w:rsidR="00D3465E" w:rsidRPr="00FD3529" w:rsidRDefault="00D3465E" w:rsidP="00D3465E">
      <w:pPr>
        <w:jc w:val="center"/>
        <w:rPr>
          <w:b/>
        </w:rPr>
      </w:pPr>
      <w:r w:rsidRPr="00FD3529">
        <w:rPr>
          <w:b/>
        </w:rPr>
        <w:t>ПОСТАНОВЛЕНИЕ</w:t>
      </w:r>
    </w:p>
    <w:p w:rsidR="0055222B" w:rsidRPr="00FD3529" w:rsidRDefault="0055222B" w:rsidP="00D3465E">
      <w:pPr>
        <w:jc w:val="center"/>
        <w:rPr>
          <w:b/>
        </w:rPr>
      </w:pPr>
    </w:p>
    <w:p w:rsidR="00D3465E" w:rsidRPr="00FD3529" w:rsidRDefault="00D939F1" w:rsidP="0055222B">
      <w:pPr>
        <w:jc w:val="center"/>
      </w:pPr>
      <w:r>
        <w:t>______________</w:t>
      </w:r>
      <w:r w:rsidR="00D02CFE" w:rsidRPr="00FD3529">
        <w:t xml:space="preserve"> г. №</w:t>
      </w:r>
      <w:r>
        <w:t xml:space="preserve">    </w:t>
      </w:r>
      <w:proofErr w:type="gramStart"/>
      <w:r w:rsidR="0055222B" w:rsidRPr="00FD3529">
        <w:t>-</w:t>
      </w:r>
      <w:proofErr w:type="spellStart"/>
      <w:r w:rsidR="0055222B" w:rsidRPr="00FD3529">
        <w:t>п</w:t>
      </w:r>
      <w:proofErr w:type="spellEnd"/>
      <w:proofErr w:type="gramEnd"/>
    </w:p>
    <w:p w:rsidR="00D3465E" w:rsidRPr="00FD3529" w:rsidRDefault="00D3465E" w:rsidP="00D3465E">
      <w:pPr>
        <w:jc w:val="center"/>
      </w:pPr>
      <w:r w:rsidRPr="00FD3529">
        <w:t>д</w:t>
      </w:r>
      <w:proofErr w:type="gramStart"/>
      <w:r w:rsidRPr="00FD3529">
        <w:t>.З</w:t>
      </w:r>
      <w:proofErr w:type="gramEnd"/>
      <w:r w:rsidRPr="00FD3529">
        <w:t>атеиха</w:t>
      </w:r>
    </w:p>
    <w:p w:rsidR="00D3465E" w:rsidRPr="00FD3529" w:rsidRDefault="00D3465E" w:rsidP="00D3465E">
      <w:pPr>
        <w:rPr>
          <w:b/>
        </w:rPr>
      </w:pPr>
    </w:p>
    <w:p w:rsidR="00D939F1" w:rsidRPr="00D939F1" w:rsidRDefault="00D939F1" w:rsidP="00D939F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939F1">
        <w:rPr>
          <w:rFonts w:ascii="Times New Roman" w:hAnsi="Times New Roman"/>
          <w:sz w:val="24"/>
          <w:szCs w:val="24"/>
        </w:rPr>
        <w:t xml:space="preserve">Об утверждении форм проверочных листов (списка контрольных </w:t>
      </w:r>
      <w:proofErr w:type="gramEnd"/>
    </w:p>
    <w:p w:rsidR="00D939F1" w:rsidRPr="00D939F1" w:rsidRDefault="00D939F1" w:rsidP="00D939F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939F1">
        <w:rPr>
          <w:rFonts w:ascii="Times New Roman" w:hAnsi="Times New Roman"/>
          <w:sz w:val="24"/>
          <w:szCs w:val="24"/>
        </w:rPr>
        <w:t>вопросов), применяемых при осуществлении муниципального контроля на территории Затеихинского сельского поселения</w:t>
      </w:r>
    </w:p>
    <w:p w:rsidR="00D939F1" w:rsidRDefault="00D939F1" w:rsidP="00D939F1">
      <w:pPr>
        <w:jc w:val="center"/>
        <w:rPr>
          <w:b/>
          <w:bCs/>
          <w:color w:val="353842"/>
          <w:sz w:val="20"/>
          <w:szCs w:val="20"/>
        </w:rPr>
      </w:pPr>
    </w:p>
    <w:p w:rsidR="00D939F1" w:rsidRDefault="00D939F1" w:rsidP="00D939F1">
      <w:pPr>
        <w:tabs>
          <w:tab w:val="left" w:pos="1665"/>
        </w:tabs>
        <w:rPr>
          <w:sz w:val="28"/>
          <w:szCs w:val="28"/>
        </w:rPr>
      </w:pPr>
    </w:p>
    <w:p w:rsidR="00D939F1" w:rsidRDefault="00D939F1" w:rsidP="00D939F1">
      <w:pPr>
        <w:shd w:val="clear" w:color="auto" w:fill="FFFFFF"/>
        <w:spacing w:line="276" w:lineRule="auto"/>
        <w:ind w:firstLine="708"/>
        <w:jc w:val="both"/>
      </w:pPr>
      <w:proofErr w:type="gramStart"/>
      <w:r>
        <w:rPr>
          <w:color w:val="000000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статьёй 53 Федерального закона от 31.07.2020г. № 248-ФЗ «О государственном контроле (надзоре) и муниципальном контроле в Российской Федерации»,</w:t>
      </w:r>
      <w:r>
        <w:t xml:space="preserve"> </w:t>
      </w:r>
      <w:r>
        <w:rPr>
          <w:color w:val="000000"/>
        </w:rPr>
        <w:t>руководствуясь постановлением Правительства Российской Федерации от 27.10.2021г.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>
        <w:rPr>
          <w:color w:val="000000"/>
        </w:rPr>
        <w:t xml:space="preserve"> форм проверочных листов, а также случаев обязательного применения проверочных листов», </w:t>
      </w:r>
      <w:r>
        <w:t>Уставом Затеихинского сельского поселения</w:t>
      </w:r>
    </w:p>
    <w:p w:rsidR="00D939F1" w:rsidRDefault="00D939F1" w:rsidP="00D939F1">
      <w:pPr>
        <w:shd w:val="clear" w:color="auto" w:fill="FFFFFF"/>
        <w:spacing w:line="276" w:lineRule="auto"/>
        <w:ind w:firstLine="708"/>
        <w:jc w:val="both"/>
      </w:pPr>
    </w:p>
    <w:p w:rsidR="00D939F1" w:rsidRDefault="00D939F1" w:rsidP="00D939F1">
      <w:pPr>
        <w:jc w:val="center"/>
        <w:rPr>
          <w:b/>
        </w:rPr>
      </w:pPr>
      <w:r>
        <w:rPr>
          <w:b/>
        </w:rPr>
        <w:t>постановляю:</w:t>
      </w:r>
    </w:p>
    <w:p w:rsidR="00D939F1" w:rsidRDefault="00D939F1" w:rsidP="00D939F1">
      <w:pPr>
        <w:jc w:val="center"/>
        <w:rPr>
          <w:b/>
        </w:rPr>
      </w:pPr>
    </w:p>
    <w:p w:rsidR="00D939F1" w:rsidRDefault="00D939F1" w:rsidP="00D939F1">
      <w:pPr>
        <w:numPr>
          <w:ilvl w:val="0"/>
          <w:numId w:val="2"/>
        </w:numPr>
        <w:spacing w:line="276" w:lineRule="auto"/>
        <w:ind w:left="142"/>
        <w:jc w:val="both"/>
        <w:rPr>
          <w:rFonts w:eastAsia="Arial CYR"/>
        </w:rPr>
      </w:pPr>
      <w:r>
        <w:rPr>
          <w:rFonts w:eastAsia="Arial CYR"/>
        </w:rPr>
        <w:t>Утвердить формы проверочных листов (списка контрольных вопросов) при осуществлении:</w:t>
      </w:r>
    </w:p>
    <w:p w:rsidR="00D939F1" w:rsidRPr="00D939F1" w:rsidRDefault="00D939F1" w:rsidP="00D939F1">
      <w:pPr>
        <w:pStyle w:val="a5"/>
        <w:numPr>
          <w:ilvl w:val="1"/>
          <w:numId w:val="3"/>
        </w:numPr>
        <w:spacing w:line="276" w:lineRule="auto"/>
        <w:jc w:val="both"/>
        <w:rPr>
          <w:rFonts w:eastAsia="Arial CYR"/>
        </w:rPr>
      </w:pPr>
      <w:r>
        <w:t xml:space="preserve"> муниципального жилищного контроля на Затеихинского сельского поселения (приложение № 1);</w:t>
      </w:r>
    </w:p>
    <w:p w:rsidR="00D939F1" w:rsidRDefault="00D939F1" w:rsidP="00D939F1">
      <w:pPr>
        <w:spacing w:line="276" w:lineRule="auto"/>
        <w:jc w:val="both"/>
        <w:rPr>
          <w:rFonts w:eastAsia="Arial CYR"/>
        </w:rPr>
      </w:pPr>
      <w:r>
        <w:rPr>
          <w:color w:val="000000"/>
        </w:rPr>
        <w:t xml:space="preserve">1.2 муниципального контроля в сфере благоустройства Затеихинского сельского поселения </w:t>
      </w:r>
      <w:r>
        <w:rPr>
          <w:bCs/>
          <w:color w:val="000000"/>
        </w:rPr>
        <w:t>(приложение № 2);</w:t>
      </w:r>
    </w:p>
    <w:p w:rsidR="00D939F1" w:rsidRDefault="00D939F1" w:rsidP="00D939F1">
      <w:pPr>
        <w:numPr>
          <w:ilvl w:val="0"/>
          <w:numId w:val="2"/>
        </w:numPr>
        <w:shd w:val="clear" w:color="auto" w:fill="FFFFFF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t>Должностным лицам, осуществляющим муниципальный контроль на территории Затеихинского сельского поселения, при проведении проверок прикладывать проверочные листы (список контрольных вопросов) к актам проверок.</w:t>
      </w:r>
      <w:bookmarkStart w:id="0" w:name="sub_2"/>
      <w:r>
        <w:rPr>
          <w:color w:val="000000"/>
        </w:rPr>
        <w:t xml:space="preserve"> </w:t>
      </w:r>
    </w:p>
    <w:p w:rsidR="00D939F1" w:rsidRDefault="00D939F1" w:rsidP="00D939F1">
      <w:pPr>
        <w:numPr>
          <w:ilvl w:val="0"/>
          <w:numId w:val="2"/>
        </w:numPr>
        <w:shd w:val="clear" w:color="auto" w:fill="FFFFFF"/>
        <w:spacing w:line="276" w:lineRule="auto"/>
        <w:ind w:left="142"/>
        <w:jc w:val="both"/>
        <w:rPr>
          <w:color w:val="000000"/>
        </w:rPr>
      </w:pPr>
      <w:proofErr w:type="gramStart"/>
      <w:r>
        <w:rPr>
          <w:rFonts w:eastAsia="Arial CYR"/>
        </w:rPr>
        <w:t>Разместить</w:t>
      </w:r>
      <w:proofErr w:type="gramEnd"/>
      <w:r>
        <w:rPr>
          <w:rFonts w:eastAsia="Arial CYR"/>
        </w:rPr>
        <w:t xml:space="preserve"> настоящее постановление на официальном сайте администрации Затеихинского сельского поселения.</w:t>
      </w:r>
    </w:p>
    <w:p w:rsidR="00D81726" w:rsidRDefault="00D939F1" w:rsidP="00D81726">
      <w:pPr>
        <w:numPr>
          <w:ilvl w:val="0"/>
          <w:numId w:val="2"/>
        </w:numPr>
        <w:shd w:val="clear" w:color="auto" w:fill="FFFFFF"/>
        <w:spacing w:line="276" w:lineRule="auto"/>
        <w:ind w:left="142"/>
        <w:jc w:val="both"/>
        <w:rPr>
          <w:color w:val="000000"/>
        </w:rPr>
      </w:pPr>
      <w:r>
        <w:t>Настоящее постановление вступает в силу с</w:t>
      </w:r>
      <w:r>
        <w:rPr>
          <w:color w:val="000000"/>
        </w:rPr>
        <w:t xml:space="preserve"> 1 марта 2022 года</w:t>
      </w:r>
      <w:r>
        <w:t>.</w:t>
      </w:r>
      <w:bookmarkEnd w:id="0"/>
    </w:p>
    <w:p w:rsidR="00D3465E" w:rsidRPr="00D81726" w:rsidRDefault="00D81726" w:rsidP="00D81726">
      <w:pPr>
        <w:numPr>
          <w:ilvl w:val="0"/>
          <w:numId w:val="2"/>
        </w:numPr>
        <w:shd w:val="clear" w:color="auto" w:fill="FFFFFF"/>
        <w:spacing w:line="276" w:lineRule="auto"/>
        <w:ind w:left="142"/>
        <w:jc w:val="both"/>
        <w:rPr>
          <w:color w:val="000000"/>
        </w:rPr>
      </w:pPr>
      <w:r>
        <w:t xml:space="preserve"> </w:t>
      </w:r>
      <w:r w:rsidR="00D3465E" w:rsidRPr="00FD3529">
        <w:t> </w:t>
      </w:r>
      <w:proofErr w:type="gramStart"/>
      <w:r w:rsidR="00D3465E" w:rsidRPr="00FD3529">
        <w:t>Контроль за</w:t>
      </w:r>
      <w:proofErr w:type="gramEnd"/>
      <w:r w:rsidR="00D3465E" w:rsidRPr="00FD3529">
        <w:t xml:space="preserve"> выполнением настоящего постановления оставляю за собой.</w:t>
      </w:r>
    </w:p>
    <w:p w:rsidR="00D3465E" w:rsidRPr="00FD3529" w:rsidRDefault="00D3465E" w:rsidP="00D939F1">
      <w:pPr>
        <w:ind w:left="142"/>
        <w:rPr>
          <w:b/>
        </w:rPr>
      </w:pPr>
    </w:p>
    <w:p w:rsidR="00D3465E" w:rsidRPr="00FD3529" w:rsidRDefault="00D3465E" w:rsidP="00D939F1">
      <w:pPr>
        <w:ind w:left="142"/>
      </w:pPr>
    </w:p>
    <w:p w:rsidR="00D3465E" w:rsidRPr="00FD3529" w:rsidRDefault="00D3465E" w:rsidP="00D3465E"/>
    <w:p w:rsidR="00D3465E" w:rsidRPr="00FD3529" w:rsidRDefault="00D3465E" w:rsidP="00D3465E">
      <w:r w:rsidRPr="00FD3529">
        <w:t xml:space="preserve">Глава Затеихинского сельского поселения                                      </w:t>
      </w:r>
      <w:r w:rsidR="0055222B" w:rsidRPr="00FD3529">
        <w:t xml:space="preserve">    </w:t>
      </w:r>
      <w:r w:rsidRPr="00FD3529">
        <w:t>Н.К.Таничев</w:t>
      </w:r>
    </w:p>
    <w:p w:rsidR="00D3465E" w:rsidRPr="00FD3529" w:rsidRDefault="00D3465E" w:rsidP="00D3465E"/>
    <w:p w:rsidR="00D3465E" w:rsidRPr="00FD3529" w:rsidRDefault="00D3465E" w:rsidP="00D3465E"/>
    <w:p w:rsidR="00D3465E" w:rsidRDefault="00D3465E" w:rsidP="00D3465E"/>
    <w:p w:rsidR="00D939F1" w:rsidRDefault="00D939F1" w:rsidP="00D3465E"/>
    <w:p w:rsidR="00D939F1" w:rsidRPr="00D939F1" w:rsidRDefault="00D939F1" w:rsidP="00D3465E"/>
    <w:p w:rsidR="00D939F1" w:rsidRPr="00D939F1" w:rsidRDefault="00D939F1" w:rsidP="00D939F1">
      <w:pPr>
        <w:tabs>
          <w:tab w:val="left" w:pos="426"/>
        </w:tabs>
        <w:jc w:val="right"/>
      </w:pPr>
      <w:r w:rsidRPr="00D939F1">
        <w:lastRenderedPageBreak/>
        <w:t>Приложение № 1</w:t>
      </w:r>
    </w:p>
    <w:p w:rsidR="00D939F1" w:rsidRPr="00D939F1" w:rsidRDefault="00D939F1" w:rsidP="00D939F1">
      <w:pPr>
        <w:tabs>
          <w:tab w:val="left" w:pos="426"/>
        </w:tabs>
        <w:jc w:val="right"/>
      </w:pPr>
      <w:r w:rsidRPr="00D939F1">
        <w:t xml:space="preserve">к постановлению администрации </w:t>
      </w:r>
    </w:p>
    <w:p w:rsidR="00D939F1" w:rsidRPr="00D939F1" w:rsidRDefault="00D939F1" w:rsidP="00D939F1">
      <w:pPr>
        <w:tabs>
          <w:tab w:val="left" w:pos="426"/>
        </w:tabs>
        <w:jc w:val="right"/>
      </w:pPr>
      <w:r w:rsidRPr="00D939F1">
        <w:t>Затеихинского сельского поселения</w:t>
      </w:r>
    </w:p>
    <w:p w:rsidR="00D939F1" w:rsidRPr="00D939F1" w:rsidRDefault="00D939F1" w:rsidP="00D939F1">
      <w:pPr>
        <w:jc w:val="right"/>
      </w:pPr>
      <w:r w:rsidRPr="00D939F1">
        <w:t>от _____________ №________</w:t>
      </w:r>
    </w:p>
    <w:p w:rsidR="00D939F1" w:rsidRPr="00D939F1" w:rsidRDefault="00D939F1" w:rsidP="00D939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39F1" w:rsidRPr="00D939F1" w:rsidRDefault="00D939F1" w:rsidP="00D939F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</w:rPr>
      </w:pPr>
    </w:p>
    <w:p w:rsidR="00D939F1" w:rsidRPr="00D939F1" w:rsidRDefault="00D939F1" w:rsidP="00D939F1">
      <w:pPr>
        <w:tabs>
          <w:tab w:val="left" w:pos="1200"/>
        </w:tabs>
        <w:autoSpaceDN w:val="0"/>
        <w:adjustRightInd w:val="0"/>
        <w:ind w:firstLine="709"/>
        <w:jc w:val="right"/>
        <w:rPr>
          <w:color w:val="000000"/>
        </w:rPr>
      </w:pPr>
      <w:r w:rsidRPr="00D939F1">
        <w:rPr>
          <w:color w:val="000000"/>
          <w:lang w:val="en-US"/>
        </w:rPr>
        <w:t>QR</w:t>
      </w:r>
      <w:r w:rsidRPr="00D939F1">
        <w:rPr>
          <w:color w:val="000000"/>
        </w:rPr>
        <w:t>-код</w:t>
      </w:r>
    </w:p>
    <w:p w:rsidR="00D939F1" w:rsidRPr="00D939F1" w:rsidRDefault="00D939F1" w:rsidP="00D939F1">
      <w:pPr>
        <w:tabs>
          <w:tab w:val="left" w:pos="1200"/>
        </w:tabs>
        <w:autoSpaceDN w:val="0"/>
        <w:adjustRightInd w:val="0"/>
        <w:ind w:firstLine="709"/>
        <w:jc w:val="right"/>
        <w:rPr>
          <w:color w:val="000000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D939F1" w:rsidRPr="00D939F1" w:rsidTr="00D939F1">
        <w:tc>
          <w:tcPr>
            <w:tcW w:w="9395" w:type="dxa"/>
            <w:shd w:val="clear" w:color="auto" w:fill="FFFFFF"/>
            <w:hideMark/>
          </w:tcPr>
          <w:p w:rsidR="00D939F1" w:rsidRPr="00D939F1" w:rsidRDefault="00D939F1" w:rsidP="00D939F1">
            <w:pPr>
              <w:rPr>
                <w:color w:val="000000"/>
              </w:rPr>
            </w:pPr>
          </w:p>
        </w:tc>
      </w:tr>
      <w:tr w:rsidR="00D939F1" w:rsidRPr="00D939F1" w:rsidTr="00D939F1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939F1" w:rsidRPr="00D939F1" w:rsidRDefault="00D939F1" w:rsidP="00D939F1">
            <w:pPr>
              <w:jc w:val="center"/>
              <w:rPr>
                <w:i/>
                <w:iCs/>
                <w:color w:val="000000"/>
              </w:rPr>
            </w:pPr>
            <w:r w:rsidRPr="00D939F1">
              <w:rPr>
                <w:i/>
                <w:iCs/>
                <w:color w:val="000000"/>
              </w:rPr>
              <w:t>(указывается наименование органа муниципального контроля)</w:t>
            </w:r>
          </w:p>
        </w:tc>
      </w:tr>
    </w:tbl>
    <w:p w:rsidR="00D939F1" w:rsidRPr="00D939F1" w:rsidRDefault="00D939F1" w:rsidP="00D939F1">
      <w:pPr>
        <w:pStyle w:val="1"/>
        <w:spacing w:before="0"/>
        <w:rPr>
          <w:rFonts w:ascii="Times New Roman" w:hAnsi="Times New Roman"/>
          <w:sz w:val="24"/>
          <w:szCs w:val="24"/>
        </w:rPr>
      </w:pPr>
      <w:r w:rsidRPr="00D939F1">
        <w:rPr>
          <w:rFonts w:ascii="Times New Roman" w:hAnsi="Times New Roman"/>
          <w:sz w:val="24"/>
          <w:szCs w:val="24"/>
        </w:rPr>
        <w:t>Муниципальный жилищный контроль на территории Затеихинского сельского поселени</w:t>
      </w:r>
      <w:r w:rsidR="00D81726">
        <w:rPr>
          <w:rFonts w:ascii="Times New Roman" w:hAnsi="Times New Roman"/>
          <w:sz w:val="24"/>
          <w:szCs w:val="24"/>
        </w:rPr>
        <w:t>я</w:t>
      </w:r>
    </w:p>
    <w:p w:rsidR="00D939F1" w:rsidRPr="00D939F1" w:rsidRDefault="00D939F1" w:rsidP="00D939F1">
      <w:r w:rsidRPr="00D939F1">
        <w:t>________________________________________________________________________________</w:t>
      </w:r>
    </w:p>
    <w:p w:rsidR="00D939F1" w:rsidRPr="00D939F1" w:rsidRDefault="00D81726" w:rsidP="00D939F1">
      <w:pPr>
        <w:pStyle w:val="1"/>
        <w:spacing w:before="0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                                                       </w:t>
      </w:r>
      <w:r w:rsidR="00D939F1" w:rsidRPr="00D939F1">
        <w:rPr>
          <w:rFonts w:ascii="Times New Roman" w:hAnsi="Times New Roman"/>
          <w:b w:val="0"/>
          <w:i/>
          <w:sz w:val="24"/>
          <w:szCs w:val="24"/>
        </w:rPr>
        <w:t>(вид муниципального контроля)</w:t>
      </w:r>
    </w:p>
    <w:p w:rsidR="00D939F1" w:rsidRPr="00D939F1" w:rsidRDefault="00D939F1" w:rsidP="00D81726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D939F1">
        <w:rPr>
          <w:rFonts w:ascii="Times New Roman" w:hAnsi="Times New Roman"/>
          <w:sz w:val="24"/>
          <w:szCs w:val="24"/>
        </w:rPr>
        <w:t>Проверочный лист (список контрольных вопросов),</w:t>
      </w:r>
    </w:p>
    <w:p w:rsidR="00D939F1" w:rsidRPr="00D939F1" w:rsidRDefault="00D939F1" w:rsidP="00D81726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939F1">
        <w:rPr>
          <w:rFonts w:ascii="Times New Roman" w:hAnsi="Times New Roman"/>
          <w:sz w:val="24"/>
          <w:szCs w:val="24"/>
        </w:rPr>
        <w:t>применяемый</w:t>
      </w:r>
      <w:proofErr w:type="gramEnd"/>
      <w:r w:rsidRPr="00D939F1">
        <w:rPr>
          <w:rFonts w:ascii="Times New Roman" w:hAnsi="Times New Roman"/>
          <w:sz w:val="24"/>
          <w:szCs w:val="24"/>
        </w:rPr>
        <w:t xml:space="preserve"> при осуществлении муниципального контроля</w:t>
      </w:r>
    </w:p>
    <w:p w:rsidR="00D939F1" w:rsidRPr="00D939F1" w:rsidRDefault="00D939F1" w:rsidP="00D81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39F1" w:rsidRPr="00D939F1" w:rsidRDefault="00D939F1" w:rsidP="00D939F1">
      <w:pPr>
        <w:pStyle w:val="1"/>
        <w:spacing w:before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 xml:space="preserve">1.  </w:t>
      </w:r>
      <w:proofErr w:type="gramStart"/>
      <w:r w:rsidRPr="00D939F1">
        <w:rPr>
          <w:rFonts w:ascii="Times New Roman" w:hAnsi="Times New Roman"/>
          <w:b w:val="0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лицами______________________________________________________________</w:t>
      </w:r>
      <w:proofErr w:type="gramEnd"/>
    </w:p>
    <w:p w:rsidR="00D939F1" w:rsidRPr="00D939F1" w:rsidRDefault="00D939F1" w:rsidP="00D939F1">
      <w:r w:rsidRPr="00D939F1">
        <w:t>2. Вид контрольного мероприятия_______________________________________</w:t>
      </w:r>
    </w:p>
    <w:p w:rsidR="00D939F1" w:rsidRPr="00D939F1" w:rsidRDefault="00D939F1" w:rsidP="00D939F1">
      <w:r w:rsidRPr="00D939F1">
        <w:t>3. Объект муниципального контроля_____________________________________</w:t>
      </w:r>
    </w:p>
    <w:p w:rsidR="00D939F1" w:rsidRPr="00D939F1" w:rsidRDefault="00D939F1" w:rsidP="00D939F1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>4.  Место проведения контрольного мероприятия с заполнением проверочного листа________________________________________________________________</w:t>
      </w:r>
    </w:p>
    <w:p w:rsidR="00D939F1" w:rsidRPr="00D939F1" w:rsidRDefault="00D939F1" w:rsidP="00D939F1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____________________________________________________________________</w:t>
      </w:r>
    </w:p>
    <w:p w:rsidR="00D939F1" w:rsidRPr="00D939F1" w:rsidRDefault="00D939F1" w:rsidP="00D939F1">
      <w:pPr>
        <w:pStyle w:val="1"/>
        <w:spacing w:before="0" w:after="0" w:line="276" w:lineRule="auto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>(номер, дата распоряжения о проведении контрольного мероприятия)</w:t>
      </w:r>
    </w:p>
    <w:p w:rsidR="00D939F1" w:rsidRPr="00D939F1" w:rsidRDefault="00D939F1" w:rsidP="00D939F1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мероприятий_________________________________________________________</w:t>
      </w:r>
    </w:p>
    <w:p w:rsidR="00D939F1" w:rsidRPr="00D939F1" w:rsidRDefault="00D939F1" w:rsidP="00D939F1">
      <w:pPr>
        <w:pStyle w:val="1"/>
        <w:spacing w:before="0" w:after="0" w:line="276" w:lineRule="auto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D939F1" w:rsidRPr="00D939F1" w:rsidRDefault="00D939F1" w:rsidP="00D939F1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 xml:space="preserve">7.  Форма проверочного листа утверждена постановлением администрации </w:t>
      </w:r>
      <w:r w:rsidR="00D81726">
        <w:rPr>
          <w:rFonts w:ascii="Times New Roman" w:hAnsi="Times New Roman"/>
          <w:b w:val="0"/>
          <w:sz w:val="24"/>
          <w:szCs w:val="24"/>
        </w:rPr>
        <w:t xml:space="preserve">Затеихинского сельского поселения </w:t>
      </w:r>
      <w:r w:rsidRPr="00D939F1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D939F1">
        <w:rPr>
          <w:rFonts w:ascii="Times New Roman" w:hAnsi="Times New Roman"/>
          <w:b w:val="0"/>
          <w:sz w:val="24"/>
          <w:szCs w:val="24"/>
        </w:rPr>
        <w:t>от</w:t>
      </w:r>
      <w:proofErr w:type="gramEnd"/>
      <w:r w:rsidRPr="00D939F1">
        <w:rPr>
          <w:rFonts w:ascii="Times New Roman" w:hAnsi="Times New Roman"/>
          <w:b w:val="0"/>
          <w:sz w:val="24"/>
          <w:szCs w:val="24"/>
        </w:rPr>
        <w:t xml:space="preserve"> _________№ ________________________</w:t>
      </w:r>
    </w:p>
    <w:p w:rsidR="00D939F1" w:rsidRPr="00D939F1" w:rsidRDefault="00D939F1" w:rsidP="00D939F1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_______________________________________________________________________</w:t>
      </w:r>
    </w:p>
    <w:p w:rsidR="00D939F1" w:rsidRPr="00D939F1" w:rsidRDefault="00D939F1" w:rsidP="00D939F1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D939F1" w:rsidRPr="00D939F1" w:rsidRDefault="00D939F1" w:rsidP="00D9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483"/>
        <w:gridCol w:w="3782"/>
        <w:gridCol w:w="708"/>
        <w:gridCol w:w="709"/>
        <w:gridCol w:w="1134"/>
        <w:gridCol w:w="1134"/>
      </w:tblGrid>
      <w:tr w:rsidR="00D939F1" w:rsidRPr="00D939F1" w:rsidTr="00D939F1">
        <w:trPr>
          <w:trHeight w:val="477"/>
        </w:trPr>
        <w:tc>
          <w:tcPr>
            <w:tcW w:w="540" w:type="dxa"/>
            <w:vMerge w:val="restart"/>
            <w:vAlign w:val="center"/>
          </w:tcPr>
          <w:p w:rsidR="00D939F1" w:rsidRPr="00D939F1" w:rsidRDefault="00D939F1" w:rsidP="009B4D01">
            <w:pPr>
              <w:jc w:val="center"/>
            </w:pPr>
            <w:r w:rsidRPr="00D939F1">
              <w:lastRenderedPageBreak/>
              <w:t xml:space="preserve">№ </w:t>
            </w:r>
            <w:proofErr w:type="spellStart"/>
            <w:proofErr w:type="gramStart"/>
            <w:r w:rsidRPr="00D939F1">
              <w:t>п</w:t>
            </w:r>
            <w:proofErr w:type="spellEnd"/>
            <w:proofErr w:type="gramEnd"/>
            <w:r w:rsidRPr="00D939F1">
              <w:t>/</w:t>
            </w:r>
            <w:proofErr w:type="spellStart"/>
            <w:r w:rsidRPr="00D939F1">
              <w:t>п</w:t>
            </w:r>
            <w:proofErr w:type="spellEnd"/>
          </w:p>
        </w:tc>
        <w:tc>
          <w:tcPr>
            <w:tcW w:w="2483" w:type="dxa"/>
            <w:vMerge w:val="restart"/>
            <w:vAlign w:val="center"/>
          </w:tcPr>
          <w:p w:rsidR="00D939F1" w:rsidRPr="00D939F1" w:rsidRDefault="00D939F1" w:rsidP="009B4D01">
            <w:pPr>
              <w:jc w:val="center"/>
            </w:pPr>
            <w:r w:rsidRPr="00D939F1">
              <w:t>Вопросы</w:t>
            </w:r>
          </w:p>
          <w:p w:rsidR="00D939F1" w:rsidRPr="00D939F1" w:rsidRDefault="00D939F1" w:rsidP="009B4D01">
            <w:pPr>
              <w:jc w:val="center"/>
            </w:pPr>
          </w:p>
        </w:tc>
        <w:tc>
          <w:tcPr>
            <w:tcW w:w="3782" w:type="dxa"/>
            <w:vMerge w:val="restart"/>
            <w:vAlign w:val="center"/>
          </w:tcPr>
          <w:p w:rsidR="00D939F1" w:rsidRPr="00D939F1" w:rsidRDefault="00D939F1" w:rsidP="009B4D01">
            <w:pPr>
              <w:jc w:val="center"/>
            </w:pPr>
            <w:r w:rsidRPr="00D939F1">
              <w:t>Реквизиты НПА, которым установлены обязательные требования</w:t>
            </w:r>
          </w:p>
        </w:tc>
        <w:tc>
          <w:tcPr>
            <w:tcW w:w="2551" w:type="dxa"/>
            <w:gridSpan w:val="3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39F1">
              <w:rPr>
                <w:bCs/>
              </w:rPr>
              <w:t>Ответы на вопросы</w:t>
            </w:r>
          </w:p>
        </w:tc>
        <w:tc>
          <w:tcPr>
            <w:tcW w:w="1134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39F1">
              <w:rPr>
                <w:bCs/>
              </w:rPr>
              <w:t>Примечание</w:t>
            </w:r>
          </w:p>
        </w:tc>
      </w:tr>
      <w:tr w:rsidR="00D939F1" w:rsidRPr="00D939F1" w:rsidTr="00D939F1">
        <w:trPr>
          <w:trHeight w:val="477"/>
        </w:trPr>
        <w:tc>
          <w:tcPr>
            <w:tcW w:w="540" w:type="dxa"/>
            <w:vMerge/>
            <w:vAlign w:val="center"/>
          </w:tcPr>
          <w:p w:rsidR="00D939F1" w:rsidRPr="00D939F1" w:rsidRDefault="00D939F1" w:rsidP="009B4D01">
            <w:pPr>
              <w:jc w:val="center"/>
            </w:pPr>
          </w:p>
        </w:tc>
        <w:tc>
          <w:tcPr>
            <w:tcW w:w="2483" w:type="dxa"/>
            <w:vMerge/>
            <w:vAlign w:val="center"/>
          </w:tcPr>
          <w:p w:rsidR="00D939F1" w:rsidRPr="00D939F1" w:rsidRDefault="00D939F1" w:rsidP="009B4D01">
            <w:pPr>
              <w:jc w:val="center"/>
            </w:pPr>
          </w:p>
        </w:tc>
        <w:tc>
          <w:tcPr>
            <w:tcW w:w="3782" w:type="dxa"/>
            <w:vMerge/>
            <w:vAlign w:val="center"/>
          </w:tcPr>
          <w:p w:rsidR="00D939F1" w:rsidRPr="00D939F1" w:rsidRDefault="00D939F1" w:rsidP="009B4D01">
            <w:pPr>
              <w:jc w:val="center"/>
            </w:pPr>
          </w:p>
        </w:tc>
        <w:tc>
          <w:tcPr>
            <w:tcW w:w="708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39F1">
              <w:rPr>
                <w:bCs/>
              </w:rPr>
              <w:t>Да</w:t>
            </w:r>
          </w:p>
        </w:tc>
        <w:tc>
          <w:tcPr>
            <w:tcW w:w="709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39F1">
              <w:rPr>
                <w:bCs/>
              </w:rPr>
              <w:t>Нет</w:t>
            </w:r>
          </w:p>
        </w:tc>
        <w:tc>
          <w:tcPr>
            <w:tcW w:w="1134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39F1">
              <w:rPr>
                <w:bCs/>
              </w:rPr>
              <w:t>Неприменимо</w:t>
            </w:r>
          </w:p>
        </w:tc>
        <w:tc>
          <w:tcPr>
            <w:tcW w:w="1134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1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</w:pPr>
            <w:r w:rsidRPr="00D939F1"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</w:t>
            </w:r>
            <w:proofErr w:type="spellStart"/>
            <w:r w:rsidRPr="00D939F1">
              <w:t>общедомовым</w:t>
            </w:r>
            <w:proofErr w:type="spellEnd"/>
            <w:r w:rsidRPr="00D939F1">
              <w:t>) прибором учета тепловой энергии при начислении платы в течение отопительного периода?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6" w:history="1">
              <w:r w:rsidRPr="00D939F1">
                <w:t>часть 1 статьи 157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7" w:history="1">
              <w:r w:rsidRPr="00D939F1">
                <w:t>подпункт "ж" пункта 4</w:t>
              </w:r>
            </w:hyperlink>
            <w:r w:rsidRPr="00D939F1"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15.05.2013 № 416) (далее – Правил № 416)</w:t>
            </w:r>
            <w:proofErr w:type="gramStart"/>
            <w:r w:rsidRPr="00D939F1">
              <w:t xml:space="preserve"> ;</w:t>
            </w:r>
            <w:proofErr w:type="gramEnd"/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8" w:history="1">
              <w:r w:rsidRPr="00D939F1">
                <w:t>пункт 31</w:t>
              </w:r>
            </w:hyperlink>
            <w:r w:rsidRPr="00D939F1"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9" w:history="1">
              <w:r w:rsidRPr="00D939F1">
                <w:t>пункт 42 (1)</w:t>
              </w:r>
            </w:hyperlink>
            <w:r w:rsidRPr="00D939F1">
              <w:t xml:space="preserve"> Правил № 354;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0" w:history="1">
              <w:r w:rsidRPr="00D939F1">
                <w:t>пункт 43</w:t>
              </w:r>
            </w:hyperlink>
            <w:r w:rsidRPr="00D939F1">
              <w:t xml:space="preserve"> Правил № 354;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1" w:history="1">
              <w:r w:rsidRPr="00D939F1">
                <w:t>пункта 2</w:t>
              </w:r>
            </w:hyperlink>
            <w:r w:rsidRPr="00D939F1">
              <w:t xml:space="preserve"> приложения № 2 к Правилам № 354</w:t>
            </w:r>
          </w:p>
        </w:tc>
        <w:tc>
          <w:tcPr>
            <w:tcW w:w="708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2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</w:pPr>
            <w:r w:rsidRPr="00D939F1"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2" w:history="1">
              <w:r w:rsidRPr="00D939F1">
                <w:t>часть 1 статьи 157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3" w:history="1">
              <w:r w:rsidRPr="00D939F1">
                <w:t>подпункт "ж" пункта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4" w:history="1">
              <w:r w:rsidRPr="00D939F1">
                <w:t>пункт 31</w:t>
              </w:r>
            </w:hyperlink>
            <w:r w:rsidRPr="00D939F1">
              <w:t xml:space="preserve"> Правил № 354;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5" w:history="1">
              <w:r w:rsidRPr="00D939F1">
                <w:t>пункт 59</w:t>
              </w:r>
            </w:hyperlink>
            <w:r w:rsidRPr="00D939F1">
              <w:t xml:space="preserve"> Правил № 354;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6" w:history="1">
              <w:r w:rsidRPr="00D939F1">
                <w:t>пункт 59 (2)</w:t>
              </w:r>
            </w:hyperlink>
            <w:r w:rsidRPr="00D939F1">
              <w:t xml:space="preserve"> Правил № 354;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7" w:history="1">
              <w:r w:rsidRPr="00D939F1">
                <w:t>пункт 60</w:t>
              </w:r>
            </w:hyperlink>
            <w:r w:rsidRPr="00D939F1">
              <w:t xml:space="preserve"> Правил № 354</w:t>
            </w:r>
          </w:p>
        </w:tc>
        <w:tc>
          <w:tcPr>
            <w:tcW w:w="708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3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  <w:ind w:hanging="57"/>
            </w:pPr>
            <w:r w:rsidRPr="00D939F1">
              <w:t xml:space="preserve">Соблюдаются ли требования к определению размера платы за коммунальные услуги в случае выхода из строя или утраты ранее введенного </w:t>
            </w:r>
            <w:proofErr w:type="spellStart"/>
            <w:r w:rsidRPr="00D939F1">
              <w:t>общедомового</w:t>
            </w:r>
            <w:proofErr w:type="spellEnd"/>
            <w:r w:rsidRPr="00D939F1">
              <w:t xml:space="preserve"> прибора учета?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8" w:history="1">
              <w:r w:rsidRPr="00D939F1">
                <w:t>часть 1 статьи 157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9" w:history="1">
              <w:r w:rsidRPr="00D939F1">
                <w:t>подпункт "ж" пункта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>- пункты 31, 59(1), 60(1) Правил № 354</w:t>
            </w:r>
          </w:p>
        </w:tc>
        <w:tc>
          <w:tcPr>
            <w:tcW w:w="708" w:type="dxa"/>
          </w:tcPr>
          <w:p w:rsidR="00D939F1" w:rsidRPr="00D939F1" w:rsidRDefault="00D939F1" w:rsidP="009B4D01">
            <w:r w:rsidRPr="00D939F1">
              <w:t xml:space="preserve">  </w:t>
            </w:r>
          </w:p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4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  <w:ind w:hanging="57"/>
            </w:pPr>
            <w:r w:rsidRPr="00D939F1">
              <w:t xml:space="preserve">Соблюдаются ли требования к </w:t>
            </w:r>
            <w:r w:rsidRPr="00D939F1">
              <w:lastRenderedPageBreak/>
              <w:t>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lastRenderedPageBreak/>
              <w:t xml:space="preserve">- </w:t>
            </w:r>
            <w:hyperlink r:id="rId20" w:history="1">
              <w:r w:rsidRPr="00D939F1">
                <w:t>часть 1 статьи 157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pPr>
              <w:pStyle w:val="a4"/>
            </w:pPr>
            <w:r w:rsidRPr="00D939F1">
              <w:lastRenderedPageBreak/>
              <w:t xml:space="preserve">- </w:t>
            </w:r>
            <w:hyperlink r:id="rId21" w:history="1">
              <w:r w:rsidRPr="00D939F1">
                <w:t>подпункт "ж" пункта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22" w:history="1">
              <w:r w:rsidRPr="00D939F1">
                <w:t>пункты 31</w:t>
              </w:r>
            </w:hyperlink>
            <w:r w:rsidRPr="00D939F1">
              <w:t xml:space="preserve">, </w:t>
            </w:r>
            <w:hyperlink r:id="rId23" w:history="1">
              <w:r w:rsidRPr="00D939F1">
                <w:t>42</w:t>
              </w:r>
            </w:hyperlink>
            <w:r w:rsidRPr="00D939F1">
              <w:t xml:space="preserve"> Правил № 354;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24" w:history="1">
              <w:r w:rsidRPr="00D939F1">
                <w:t>пункты 1</w:t>
              </w:r>
            </w:hyperlink>
            <w:r w:rsidRPr="00D939F1">
              <w:t xml:space="preserve">, </w:t>
            </w:r>
            <w:hyperlink r:id="rId25" w:history="1">
              <w:r w:rsidRPr="00D939F1">
                <w:t>26</w:t>
              </w:r>
            </w:hyperlink>
            <w:r w:rsidRPr="00D939F1">
              <w:t xml:space="preserve"> приложения № 2 к Правилам № 354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lastRenderedPageBreak/>
              <w:t>5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</w:pPr>
            <w:r w:rsidRPr="00D939F1"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 w:rsidRPr="00D939F1">
              <w:t>общедомовые</w:t>
            </w:r>
            <w:proofErr w:type="spellEnd"/>
            <w:r w:rsidRPr="00D939F1">
              <w:t xml:space="preserve"> нужды в многоквартирном доме, оборудованном коллективным (</w:t>
            </w:r>
            <w:proofErr w:type="spellStart"/>
            <w:r w:rsidRPr="00D939F1">
              <w:t>общедомовым</w:t>
            </w:r>
            <w:proofErr w:type="spellEnd"/>
            <w:r w:rsidRPr="00D939F1">
              <w:t>) прибором учета?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26" w:history="1">
              <w:r w:rsidRPr="00D939F1">
                <w:t>часть 1 статьи 157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27" w:history="1">
              <w:r w:rsidRPr="00D939F1">
                <w:t>часть 2 статьи 157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28" w:history="1">
              <w:r w:rsidRPr="00D939F1">
                <w:t>подпункт "ж" пункта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29" w:history="1">
              <w:r w:rsidRPr="00D939F1">
                <w:t>пункты 10</w:t>
              </w:r>
            </w:hyperlink>
            <w:r w:rsidRPr="00D939F1">
              <w:t xml:space="preserve"> - </w:t>
            </w:r>
            <w:hyperlink r:id="rId30" w:history="1">
              <w:r w:rsidRPr="00D939F1">
                <w:t>11</w:t>
              </w:r>
            </w:hyperlink>
            <w:r w:rsidRPr="00D939F1">
              <w:t xml:space="preserve">, </w:t>
            </w:r>
            <w:hyperlink r:id="rId31" w:history="1">
              <w:r w:rsidRPr="00D939F1">
                <w:t>13</w:t>
              </w:r>
            </w:hyperlink>
            <w:r w:rsidRPr="00D939F1">
              <w:t xml:space="preserve">, </w:t>
            </w:r>
            <w:hyperlink r:id="rId32" w:history="1">
              <w:r w:rsidRPr="00D939F1">
                <w:t>27</w:t>
              </w:r>
            </w:hyperlink>
            <w:r w:rsidRPr="00D939F1">
              <w:t xml:space="preserve">, </w:t>
            </w:r>
            <w:hyperlink r:id="rId33" w:history="1">
              <w:r w:rsidRPr="00D939F1">
                <w:t>31</w:t>
              </w:r>
            </w:hyperlink>
            <w:r w:rsidRPr="00D939F1">
              <w:t xml:space="preserve">, </w:t>
            </w:r>
            <w:hyperlink r:id="rId34" w:history="1">
              <w:r w:rsidRPr="00D939F1">
                <w:t>40</w:t>
              </w:r>
            </w:hyperlink>
            <w:r w:rsidRPr="00D939F1">
              <w:t xml:space="preserve">, </w:t>
            </w:r>
            <w:hyperlink r:id="rId35" w:history="1">
              <w:r w:rsidRPr="00D939F1">
                <w:t>44</w:t>
              </w:r>
            </w:hyperlink>
            <w:r w:rsidRPr="00D939F1">
              <w:t xml:space="preserve"> - </w:t>
            </w:r>
            <w:hyperlink r:id="rId36" w:history="1">
              <w:r w:rsidRPr="00D939F1">
                <w:t>47</w:t>
              </w:r>
            </w:hyperlink>
            <w:r w:rsidRPr="00D939F1">
              <w:t xml:space="preserve"> Правил № 354;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пункт </w:t>
            </w:r>
            <w:hyperlink r:id="rId37" w:history="1">
              <w:r w:rsidRPr="00D939F1">
                <w:t>приложения N 2</w:t>
              </w:r>
            </w:hyperlink>
            <w:r w:rsidRPr="00D939F1">
              <w:t xml:space="preserve"> к Правилам № 354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6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  <w:ind w:hanging="57"/>
            </w:pPr>
            <w:r w:rsidRPr="00D939F1"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 w:rsidRPr="00D939F1">
              <w:t>общедомовые</w:t>
            </w:r>
            <w:proofErr w:type="spellEnd"/>
            <w:r w:rsidRPr="00D939F1">
              <w:t xml:space="preserve"> нужды в многоквартирном доме, не оборудованном коллективным (</w:t>
            </w:r>
            <w:proofErr w:type="spellStart"/>
            <w:r w:rsidRPr="00D939F1">
              <w:t>общедомовым</w:t>
            </w:r>
            <w:proofErr w:type="spellEnd"/>
            <w:r w:rsidRPr="00D939F1">
              <w:t>) прибором учета?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38" w:history="1">
              <w:r w:rsidRPr="00D939F1">
                <w:t>часть 1 статьи 157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39" w:history="1">
              <w:r w:rsidRPr="00D939F1">
                <w:t>подпункт "ж" пункта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40" w:history="1">
              <w:r w:rsidRPr="00D939F1">
                <w:t>пункт 10</w:t>
              </w:r>
            </w:hyperlink>
            <w:r w:rsidRPr="00D939F1">
              <w:t xml:space="preserve">, </w:t>
            </w:r>
            <w:hyperlink r:id="rId41" w:history="1">
              <w:r w:rsidRPr="00D939F1">
                <w:t>31</w:t>
              </w:r>
            </w:hyperlink>
            <w:r w:rsidRPr="00D939F1">
              <w:t xml:space="preserve">, </w:t>
            </w:r>
            <w:hyperlink r:id="rId42" w:history="1">
              <w:r w:rsidRPr="00D939F1">
                <w:t>40</w:t>
              </w:r>
            </w:hyperlink>
            <w:r w:rsidRPr="00D939F1">
              <w:t xml:space="preserve">, </w:t>
            </w:r>
            <w:hyperlink r:id="rId43" w:history="1">
              <w:r w:rsidRPr="00D939F1">
                <w:t>48</w:t>
              </w:r>
            </w:hyperlink>
            <w:r w:rsidRPr="00D939F1">
              <w:t xml:space="preserve"> Правил № 354;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44" w:history="1">
              <w:r w:rsidRPr="00D939F1">
                <w:t>пункт 17</w:t>
              </w:r>
            </w:hyperlink>
            <w:r w:rsidRPr="00D939F1">
              <w:t xml:space="preserve"> приложения N 2 к Правилам № 354;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45" w:history="1">
              <w:r w:rsidRPr="00D939F1">
                <w:t>пункт 27</w:t>
              </w:r>
            </w:hyperlink>
            <w:r w:rsidRPr="00D939F1">
              <w:t xml:space="preserve"> приложения N 2 к Правилам № 354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7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</w:pPr>
            <w:r w:rsidRPr="00D939F1">
              <w:t>Соблюдаются ли требования по содержанию всех видов фундамента?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46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47" w:history="1">
              <w:r w:rsidRPr="00D939F1">
                <w:t>1.2</w:t>
              </w:r>
            </w:hyperlink>
            <w:r w:rsidRPr="00D939F1">
              <w:t xml:space="preserve">; </w:t>
            </w:r>
            <w:hyperlink r:id="rId48" w:history="1">
              <w:r w:rsidRPr="00D939F1">
                <w:t>2.1</w:t>
              </w:r>
            </w:hyperlink>
            <w:r w:rsidRPr="00D939F1">
              <w:t xml:space="preserve"> - </w:t>
            </w:r>
            <w:hyperlink r:id="rId49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50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51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№ 491; </w:t>
            </w:r>
          </w:p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52" w:history="1">
              <w:r w:rsidRPr="00D939F1">
                <w:t>пункт 1</w:t>
              </w:r>
            </w:hyperlink>
            <w:r w:rsidRPr="00D939F1">
              <w:t xml:space="preserve"> Постановления № 290;</w:t>
            </w:r>
          </w:p>
          <w:p w:rsidR="00D939F1" w:rsidRPr="00D939F1" w:rsidRDefault="00D939F1" w:rsidP="009B4D01">
            <w:pPr>
              <w:pStyle w:val="a4"/>
            </w:pPr>
            <w:r w:rsidRPr="00D939F1">
              <w:lastRenderedPageBreak/>
              <w:t>-</w:t>
            </w:r>
            <w:hyperlink r:id="rId53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 </w:t>
            </w:r>
          </w:p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54" w:history="1">
              <w:r w:rsidRPr="00D939F1">
                <w:t>пункт 4.1.6</w:t>
              </w:r>
            </w:hyperlink>
            <w:r w:rsidRPr="00D939F1">
              <w:t xml:space="preserve">; </w:t>
            </w:r>
            <w:hyperlink r:id="rId55" w:history="1">
              <w:r w:rsidRPr="00D939F1">
                <w:t>4.1.7</w:t>
              </w:r>
            </w:hyperlink>
            <w:r w:rsidRPr="00D939F1">
              <w:t xml:space="preserve">; </w:t>
            </w:r>
            <w:hyperlink r:id="rId56" w:history="1">
              <w:r w:rsidRPr="00D939F1">
                <w:t>4.1.15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lastRenderedPageBreak/>
              <w:t>8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</w:pPr>
            <w:r w:rsidRPr="00D939F1">
              <w:t>Соблюдаются ли требования по содержанию подвальных помещений?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57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58" w:history="1">
              <w:r w:rsidRPr="00D939F1">
                <w:t>1.2</w:t>
              </w:r>
            </w:hyperlink>
            <w:r w:rsidRPr="00D939F1">
              <w:t xml:space="preserve">; </w:t>
            </w:r>
            <w:hyperlink r:id="rId59" w:history="1">
              <w:r w:rsidRPr="00D939F1">
                <w:t>2.1</w:t>
              </w:r>
            </w:hyperlink>
            <w:r w:rsidRPr="00D939F1">
              <w:t xml:space="preserve"> - </w:t>
            </w:r>
            <w:hyperlink r:id="rId60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 </w:t>
            </w:r>
          </w:p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61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62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 </w:t>
            </w:r>
          </w:p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63" w:history="1">
              <w:r w:rsidRPr="00D939F1">
                <w:t>пункт 2</w:t>
              </w:r>
            </w:hyperlink>
            <w:r w:rsidRPr="00D939F1">
              <w:t xml:space="preserve"> Постановления № 290; </w:t>
            </w:r>
          </w:p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64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 </w:t>
            </w:r>
          </w:p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65" w:history="1">
              <w:r w:rsidRPr="00D939F1">
                <w:t>пункт 3.4.1</w:t>
              </w:r>
            </w:hyperlink>
            <w:r w:rsidRPr="00D939F1">
              <w:t xml:space="preserve"> - </w:t>
            </w:r>
            <w:hyperlink r:id="rId66" w:history="1">
              <w:r w:rsidRPr="00D939F1">
                <w:t>3.4.4</w:t>
              </w:r>
            </w:hyperlink>
            <w:r w:rsidRPr="00D939F1">
              <w:t xml:space="preserve">; </w:t>
            </w:r>
            <w:hyperlink r:id="rId67" w:history="1">
              <w:r w:rsidRPr="00D939F1">
                <w:t>4.1.1</w:t>
              </w:r>
            </w:hyperlink>
            <w:r w:rsidRPr="00D939F1">
              <w:t xml:space="preserve">; </w:t>
            </w:r>
            <w:hyperlink r:id="rId68" w:history="1">
              <w:r w:rsidRPr="00D939F1">
                <w:t>4.1.3</w:t>
              </w:r>
            </w:hyperlink>
            <w:r w:rsidRPr="00D939F1">
              <w:t xml:space="preserve">; </w:t>
            </w:r>
            <w:hyperlink r:id="rId69" w:history="1">
              <w:r w:rsidRPr="00D939F1">
                <w:t>4.1.10</w:t>
              </w:r>
            </w:hyperlink>
            <w:r w:rsidRPr="00D939F1">
              <w:t xml:space="preserve">; </w:t>
            </w:r>
            <w:hyperlink r:id="rId70" w:history="1">
              <w:r w:rsidRPr="00D939F1">
                <w:t>4.1.15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9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</w:pPr>
            <w:r w:rsidRPr="00D939F1"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71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72" w:history="1">
              <w:r w:rsidRPr="00D939F1">
                <w:t>1.2</w:t>
              </w:r>
            </w:hyperlink>
            <w:r w:rsidRPr="00D939F1">
              <w:t xml:space="preserve">; </w:t>
            </w:r>
            <w:hyperlink r:id="rId73" w:history="1">
              <w:r w:rsidRPr="00D939F1">
                <w:t>2.1</w:t>
              </w:r>
            </w:hyperlink>
            <w:r w:rsidRPr="00D939F1">
              <w:t xml:space="preserve"> - </w:t>
            </w:r>
            <w:hyperlink r:id="rId74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 </w:t>
            </w:r>
          </w:p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75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76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 </w:t>
            </w:r>
          </w:p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77" w:history="1">
              <w:r w:rsidRPr="00D939F1">
                <w:t>пункт 3</w:t>
              </w:r>
            </w:hyperlink>
            <w:r w:rsidRPr="00D939F1">
              <w:t xml:space="preserve"> Постановления № 290;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78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 </w:t>
            </w:r>
          </w:p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79" w:history="1">
              <w:r w:rsidRPr="00D939F1">
                <w:t>пункт 4.2</w:t>
              </w:r>
            </w:hyperlink>
            <w:r w:rsidRPr="00D939F1">
              <w:t xml:space="preserve"> - </w:t>
            </w:r>
            <w:hyperlink r:id="rId80" w:history="1">
              <w:r w:rsidRPr="00D939F1">
                <w:t>4.2.2.4</w:t>
              </w:r>
            </w:hyperlink>
            <w:r w:rsidRPr="00D939F1">
              <w:t xml:space="preserve">; </w:t>
            </w:r>
            <w:hyperlink r:id="rId81" w:history="1">
              <w:r w:rsidRPr="00D939F1">
                <w:t>4.2.4.9</w:t>
              </w:r>
            </w:hyperlink>
            <w:r w:rsidRPr="00D939F1">
              <w:t xml:space="preserve">; </w:t>
            </w:r>
            <w:hyperlink r:id="rId82" w:history="1">
              <w:r w:rsidRPr="00D939F1">
                <w:t>4.10.2.1</w:t>
              </w:r>
            </w:hyperlink>
            <w:r w:rsidRPr="00D939F1">
              <w:t xml:space="preserve"> Правил № 170; 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10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</w:pPr>
            <w:r w:rsidRPr="00D939F1"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83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84" w:history="1">
              <w:r w:rsidRPr="00D939F1">
                <w:t>1.2</w:t>
              </w:r>
            </w:hyperlink>
            <w:r w:rsidRPr="00D939F1">
              <w:t xml:space="preserve">; </w:t>
            </w:r>
            <w:hyperlink r:id="rId85" w:history="1">
              <w:r w:rsidRPr="00D939F1">
                <w:t>2.1</w:t>
              </w:r>
            </w:hyperlink>
            <w:r w:rsidRPr="00D939F1">
              <w:t xml:space="preserve"> - </w:t>
            </w:r>
            <w:hyperlink r:id="rId86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 </w:t>
            </w:r>
          </w:p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87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88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 </w:t>
            </w:r>
          </w:p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89" w:history="1">
              <w:r w:rsidRPr="00D939F1">
                <w:t>пункт 4</w:t>
              </w:r>
            </w:hyperlink>
            <w:r w:rsidRPr="00D939F1">
              <w:t xml:space="preserve"> Постановления № 290;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90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 </w:t>
            </w:r>
          </w:p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91" w:history="1">
              <w:r w:rsidRPr="00D939F1">
                <w:t>пункт 4.3.1</w:t>
              </w:r>
            </w:hyperlink>
            <w:r w:rsidRPr="00D939F1">
              <w:t xml:space="preserve"> - </w:t>
            </w:r>
            <w:hyperlink r:id="rId92" w:history="1">
              <w:r w:rsidRPr="00D939F1">
                <w:t>4.3.7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11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</w:pPr>
            <w:r w:rsidRPr="00D939F1"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93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94" w:history="1">
              <w:r w:rsidRPr="00D939F1">
                <w:t>1.2</w:t>
              </w:r>
            </w:hyperlink>
            <w:r w:rsidRPr="00D939F1">
              <w:t xml:space="preserve">; </w:t>
            </w:r>
            <w:hyperlink r:id="rId95" w:history="1">
              <w:r w:rsidRPr="00D939F1">
                <w:t>2.1</w:t>
              </w:r>
            </w:hyperlink>
            <w:r w:rsidRPr="00D939F1">
              <w:t xml:space="preserve"> - </w:t>
            </w:r>
            <w:hyperlink r:id="rId96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97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98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99" w:history="1">
              <w:r w:rsidRPr="00D939F1">
                <w:t>пункт 7</w:t>
              </w:r>
            </w:hyperlink>
            <w:r w:rsidRPr="00D939F1">
              <w:t xml:space="preserve"> Постановления № 290;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00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п.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01" w:history="1">
              <w:r w:rsidRPr="00D939F1">
                <w:t>пункт 4.6.1.1</w:t>
              </w:r>
            </w:hyperlink>
            <w:r w:rsidRPr="00D939F1">
              <w:t xml:space="preserve">; </w:t>
            </w:r>
            <w:hyperlink r:id="rId102" w:history="1">
              <w:r w:rsidRPr="00D939F1">
                <w:t>4.10.2.1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12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</w:pPr>
            <w:r w:rsidRPr="00D939F1"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103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04" w:history="1">
              <w:r w:rsidRPr="00D939F1">
                <w:t>1.2</w:t>
              </w:r>
            </w:hyperlink>
            <w:r w:rsidRPr="00D939F1">
              <w:t xml:space="preserve">; </w:t>
            </w:r>
            <w:hyperlink r:id="rId105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06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07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108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09" w:history="1">
              <w:r w:rsidRPr="00D939F1">
                <w:t>пункт 8</w:t>
              </w:r>
            </w:hyperlink>
            <w:r w:rsidRPr="00D939F1">
              <w:t xml:space="preserve"> Постановления № 290;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10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п.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11" w:history="1">
              <w:r w:rsidRPr="00D939F1">
                <w:t>пункт 3.2.2</w:t>
              </w:r>
            </w:hyperlink>
            <w:r w:rsidRPr="00D939F1">
              <w:t xml:space="preserve">; </w:t>
            </w:r>
            <w:hyperlink r:id="rId112" w:history="1">
              <w:r w:rsidRPr="00D939F1">
                <w:t>4.8.1</w:t>
              </w:r>
            </w:hyperlink>
            <w:r w:rsidRPr="00D939F1">
              <w:t xml:space="preserve">; </w:t>
            </w:r>
            <w:hyperlink r:id="rId113" w:history="1">
              <w:r w:rsidRPr="00D939F1">
                <w:t>4.8.3</w:t>
              </w:r>
            </w:hyperlink>
            <w:r w:rsidRPr="00D939F1">
              <w:t xml:space="preserve">; </w:t>
            </w:r>
            <w:hyperlink r:id="rId114" w:history="1">
              <w:r w:rsidRPr="00D939F1">
                <w:t>4.8.4</w:t>
              </w:r>
            </w:hyperlink>
            <w:r w:rsidRPr="00D939F1">
              <w:t xml:space="preserve">; </w:t>
            </w:r>
            <w:hyperlink r:id="rId115" w:history="1">
              <w:r w:rsidRPr="00D939F1">
                <w:t>4.8.7</w:t>
              </w:r>
            </w:hyperlink>
            <w:r w:rsidRPr="00D939F1">
              <w:t xml:space="preserve">; </w:t>
            </w:r>
            <w:hyperlink r:id="rId116" w:history="1">
              <w:r w:rsidRPr="00D939F1">
                <w:t>4.8.13</w:t>
              </w:r>
            </w:hyperlink>
            <w:r w:rsidRPr="00D939F1">
              <w:t xml:space="preserve"> Правил № 170</w:t>
            </w:r>
          </w:p>
          <w:p w:rsidR="00D939F1" w:rsidRPr="00D939F1" w:rsidRDefault="00D939F1" w:rsidP="009B4D01">
            <w:pPr>
              <w:pStyle w:val="a4"/>
            </w:pPr>
          </w:p>
          <w:p w:rsidR="00D939F1" w:rsidRPr="00D939F1" w:rsidRDefault="00D939F1" w:rsidP="009B4D01">
            <w:pPr>
              <w:pStyle w:val="a4"/>
            </w:pP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lastRenderedPageBreak/>
              <w:t>13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</w:pPr>
            <w:r w:rsidRPr="00D939F1"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117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18" w:history="1">
              <w:r w:rsidRPr="00D939F1">
                <w:t>1.2</w:t>
              </w:r>
            </w:hyperlink>
            <w:r w:rsidRPr="00D939F1">
              <w:t xml:space="preserve">; </w:t>
            </w:r>
            <w:hyperlink r:id="rId119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20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21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122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23" w:history="1">
              <w:r w:rsidRPr="00D939F1">
                <w:t>пункт 10</w:t>
              </w:r>
            </w:hyperlink>
            <w:r w:rsidRPr="00D939F1">
              <w:t xml:space="preserve"> Постановления № 290;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24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25" w:history="1">
              <w:r w:rsidRPr="00D939F1">
                <w:t>пункт 4.5.1</w:t>
              </w:r>
            </w:hyperlink>
            <w:r w:rsidRPr="00D939F1">
              <w:t xml:space="preserve"> - </w:t>
            </w:r>
            <w:hyperlink r:id="rId126" w:history="1">
              <w:r w:rsidRPr="00D939F1">
                <w:t>4.5.3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14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</w:pPr>
            <w:r w:rsidRPr="00D939F1"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127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28" w:history="1">
              <w:r w:rsidRPr="00D939F1">
                <w:t>1.2</w:t>
              </w:r>
            </w:hyperlink>
            <w:r w:rsidRPr="00D939F1">
              <w:t xml:space="preserve">; </w:t>
            </w:r>
            <w:hyperlink r:id="rId129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30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31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132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33" w:history="1">
              <w:r w:rsidRPr="00D939F1">
                <w:t>пункт 12</w:t>
              </w:r>
            </w:hyperlink>
            <w:r w:rsidRPr="00D939F1">
              <w:t xml:space="preserve"> Постановления № 290;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34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35" w:history="1">
              <w:r w:rsidRPr="00D939F1">
                <w:t>пункт 4.4.1</w:t>
              </w:r>
            </w:hyperlink>
            <w:r w:rsidRPr="00D939F1">
              <w:t xml:space="preserve">; </w:t>
            </w:r>
            <w:hyperlink r:id="rId136" w:history="1">
              <w:r w:rsidRPr="00D939F1">
                <w:t>4.4.3</w:t>
              </w:r>
            </w:hyperlink>
            <w:r w:rsidRPr="00D939F1">
              <w:t xml:space="preserve">; </w:t>
            </w:r>
            <w:hyperlink r:id="rId137" w:history="1">
              <w:r w:rsidRPr="00D939F1">
                <w:t>4.4.4</w:t>
              </w:r>
            </w:hyperlink>
            <w:r w:rsidRPr="00D939F1">
              <w:t xml:space="preserve"> - </w:t>
            </w:r>
            <w:hyperlink r:id="rId138" w:history="1">
              <w:r w:rsidRPr="00D939F1">
                <w:t>4.4.6</w:t>
              </w:r>
            </w:hyperlink>
            <w:r w:rsidRPr="00D939F1">
              <w:t xml:space="preserve">; </w:t>
            </w:r>
            <w:hyperlink r:id="rId139" w:history="1">
              <w:r w:rsidRPr="00D939F1">
                <w:t>4.4.8</w:t>
              </w:r>
            </w:hyperlink>
            <w:r w:rsidRPr="00D939F1">
              <w:t xml:space="preserve">; </w:t>
            </w:r>
            <w:hyperlink r:id="rId140" w:history="1">
              <w:r w:rsidRPr="00D939F1">
                <w:t>4.4.12</w:t>
              </w:r>
            </w:hyperlink>
            <w:r w:rsidRPr="00D939F1">
              <w:t xml:space="preserve">; </w:t>
            </w:r>
            <w:hyperlink r:id="rId141" w:history="1">
              <w:r w:rsidRPr="00D939F1">
                <w:t>4.4.16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15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</w:pPr>
            <w:r w:rsidRPr="00D939F1"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142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43" w:history="1">
              <w:r w:rsidRPr="00D939F1">
                <w:t>1.2</w:t>
              </w:r>
            </w:hyperlink>
            <w:r w:rsidRPr="00D939F1">
              <w:t xml:space="preserve">; </w:t>
            </w:r>
            <w:hyperlink r:id="rId144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45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46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147" w:history="1">
              <w:r w:rsidRPr="00D939F1">
                <w:t>"в"</w:t>
              </w:r>
            </w:hyperlink>
            <w:r w:rsidRPr="00D939F1">
              <w:t xml:space="preserve">, </w:t>
            </w:r>
            <w:hyperlink r:id="rId148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49" w:history="1">
              <w:r w:rsidRPr="00D939F1">
                <w:t>пункт 17</w:t>
              </w:r>
            </w:hyperlink>
            <w:r w:rsidRPr="00D939F1">
              <w:t xml:space="preserve"> Постановления № 290;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50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п.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51" w:history="1">
              <w:r w:rsidRPr="00D939F1">
                <w:t>пункт 5.1.1</w:t>
              </w:r>
            </w:hyperlink>
            <w:r w:rsidRPr="00D939F1">
              <w:t xml:space="preserve"> - </w:t>
            </w:r>
            <w:hyperlink r:id="rId152" w:history="1">
              <w:r w:rsidRPr="00D939F1">
                <w:t>5.1.3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16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</w:pPr>
            <w:r w:rsidRPr="00D939F1"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153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54" w:history="1">
              <w:r w:rsidRPr="00D939F1">
                <w:t>1.2</w:t>
              </w:r>
            </w:hyperlink>
            <w:r w:rsidRPr="00D939F1">
              <w:t xml:space="preserve">; </w:t>
            </w:r>
            <w:hyperlink r:id="rId155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56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57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158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59" w:history="1">
              <w:r w:rsidRPr="00D939F1">
                <w:t>пункт 17</w:t>
              </w:r>
            </w:hyperlink>
            <w:r w:rsidRPr="00D939F1">
              <w:t xml:space="preserve">, </w:t>
            </w:r>
            <w:hyperlink r:id="rId160" w:history="1">
              <w:r w:rsidRPr="00D939F1">
                <w:t>18</w:t>
              </w:r>
            </w:hyperlink>
            <w:r w:rsidRPr="00D939F1">
              <w:t xml:space="preserve"> Постановления № 290;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61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17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</w:pPr>
            <w:r w:rsidRPr="00D939F1"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162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63" w:history="1">
              <w:r w:rsidRPr="00D939F1">
                <w:t>1.2</w:t>
              </w:r>
            </w:hyperlink>
            <w:r w:rsidRPr="00D939F1">
              <w:t xml:space="preserve">; </w:t>
            </w:r>
            <w:hyperlink r:id="rId164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65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66" w:history="1">
              <w:r w:rsidRPr="00D939F1">
                <w:t>подпункт 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67" w:history="1">
              <w:r w:rsidRPr="00D939F1">
                <w:t>пункт 18</w:t>
              </w:r>
            </w:hyperlink>
            <w:r w:rsidRPr="00D939F1">
              <w:t xml:space="preserve"> Постановления № 290;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68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69" w:history="1">
              <w:r w:rsidRPr="00D939F1">
                <w:t>пункт 5.8.1</w:t>
              </w:r>
            </w:hyperlink>
            <w:r w:rsidRPr="00D939F1">
              <w:t xml:space="preserve"> - </w:t>
            </w:r>
            <w:hyperlink r:id="rId170" w:history="1">
              <w:r w:rsidRPr="00D939F1">
                <w:t>5.8.4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18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</w:pPr>
            <w:r w:rsidRPr="00D939F1">
              <w:t xml:space="preserve">Соблюдаются ли обязательные требования по содержанию систем электроснабжения многоквартирного </w:t>
            </w:r>
            <w:r w:rsidRPr="00D939F1">
              <w:lastRenderedPageBreak/>
              <w:t>дома?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lastRenderedPageBreak/>
              <w:t>-</w:t>
            </w:r>
            <w:hyperlink r:id="rId171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72" w:history="1">
              <w:r w:rsidRPr="00D939F1">
                <w:t>1.2</w:t>
              </w:r>
            </w:hyperlink>
            <w:r w:rsidRPr="00D939F1">
              <w:t xml:space="preserve">; </w:t>
            </w:r>
            <w:hyperlink r:id="rId173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74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75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176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491,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77" w:history="1">
              <w:r w:rsidRPr="00D939F1">
                <w:t>пункт 20</w:t>
              </w:r>
            </w:hyperlink>
            <w:r w:rsidRPr="00D939F1">
              <w:t xml:space="preserve"> Постановления № 290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lastRenderedPageBreak/>
              <w:t>19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</w:pPr>
            <w:r w:rsidRPr="00D939F1"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178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79" w:history="1">
              <w:r w:rsidRPr="00D939F1">
                <w:t>1.2</w:t>
              </w:r>
            </w:hyperlink>
            <w:r w:rsidRPr="00D939F1">
              <w:t xml:space="preserve">; </w:t>
            </w:r>
            <w:hyperlink r:id="rId180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81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82" w:history="1">
              <w:r w:rsidRPr="00D939F1">
                <w:t>подпункт 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83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84" w:history="1">
              <w:r w:rsidRPr="00D939F1">
                <w:t>пункт 2.6.2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20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</w:pPr>
            <w:r w:rsidRPr="00D939F1"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185" w:history="1">
              <w:r w:rsidRPr="00D939F1">
                <w:t>часть 1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86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354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21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</w:pPr>
            <w:r w:rsidRPr="00D939F1"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187" w:history="1">
              <w:r w:rsidRPr="00D939F1">
                <w:t>часть 1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88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354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22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</w:pPr>
            <w:r w:rsidRPr="00D939F1"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t>-</w:t>
            </w:r>
            <w:hyperlink r:id="rId189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90" w:history="1">
              <w:r w:rsidRPr="00D939F1">
                <w:t>1.2</w:t>
              </w:r>
            </w:hyperlink>
            <w:r w:rsidRPr="00D939F1">
              <w:t xml:space="preserve">; </w:t>
            </w:r>
            <w:hyperlink r:id="rId191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92" w:history="1">
              <w:r w:rsidRPr="00D939F1">
                <w:t>2.2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93" w:history="1">
              <w:r w:rsidRPr="00D939F1">
                <w:t>подпункт "и" пункта 11</w:t>
              </w:r>
            </w:hyperlink>
            <w:r w:rsidRPr="00D939F1">
              <w:t xml:space="preserve"> Правил № 491;</w:t>
            </w:r>
          </w:p>
          <w:p w:rsidR="00D939F1" w:rsidRPr="00D939F1" w:rsidRDefault="00D939F1" w:rsidP="009B4D01">
            <w:pPr>
              <w:pStyle w:val="a4"/>
            </w:pPr>
            <w:r w:rsidRPr="00D939F1">
              <w:t xml:space="preserve">- </w:t>
            </w:r>
            <w:hyperlink r:id="rId194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pPr>
              <w:pStyle w:val="a4"/>
            </w:pP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23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</w:pPr>
            <w:r w:rsidRPr="00D939F1"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t xml:space="preserve">-часть 3, 3.1 , 5 </w:t>
            </w:r>
            <w:hyperlink r:id="rId195" w:history="1">
              <w:r w:rsidRPr="00D939F1">
                <w:t>статьи 44</w:t>
              </w:r>
            </w:hyperlink>
            <w:r w:rsidRPr="00D939F1">
              <w:t xml:space="preserve">, </w:t>
            </w:r>
            <w:hyperlink r:id="rId196" w:history="1">
              <w:r w:rsidRPr="00D939F1">
                <w:t>44,1</w:t>
              </w:r>
            </w:hyperlink>
            <w:r w:rsidRPr="00D939F1">
              <w:t xml:space="preserve">, </w:t>
            </w:r>
            <w:hyperlink r:id="rId197" w:history="1">
              <w:r w:rsidRPr="00D939F1">
                <w:t>части 2</w:t>
              </w:r>
            </w:hyperlink>
            <w:r w:rsidRPr="00D939F1">
              <w:t xml:space="preserve">, </w:t>
            </w:r>
            <w:hyperlink r:id="rId198" w:history="1">
              <w:r w:rsidRPr="00D939F1">
                <w:t>5 статьи 46</w:t>
              </w:r>
            </w:hyperlink>
            <w:r w:rsidRPr="00D939F1">
              <w:t xml:space="preserve">, </w:t>
            </w:r>
            <w:hyperlink r:id="rId199" w:history="1">
              <w:r w:rsidRPr="00D939F1">
                <w:t>статья 44.1</w:t>
              </w:r>
            </w:hyperlink>
            <w:r w:rsidRPr="00D939F1">
              <w:t xml:space="preserve">, </w:t>
            </w:r>
            <w:hyperlink r:id="rId200" w:history="1">
              <w:r w:rsidRPr="00D939F1">
                <w:t>часть 1 статьи 47</w:t>
              </w:r>
            </w:hyperlink>
            <w:r w:rsidRPr="00D939F1">
              <w:t xml:space="preserve"> Жилищного кодекса Российской Федерации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24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pStyle w:val="a4"/>
            </w:pPr>
            <w:r w:rsidRPr="00D939F1">
              <w:t xml:space="preserve">Соблюдаются ли требования к управлению </w:t>
            </w:r>
            <w:r w:rsidRPr="00D939F1">
              <w:lastRenderedPageBreak/>
              <w:t>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3782" w:type="dxa"/>
          </w:tcPr>
          <w:p w:rsidR="00D939F1" w:rsidRPr="00D939F1" w:rsidRDefault="00D939F1" w:rsidP="009B4D01">
            <w:pPr>
              <w:pStyle w:val="a4"/>
            </w:pPr>
            <w:r w:rsidRPr="00D939F1">
              <w:lastRenderedPageBreak/>
              <w:t>-</w:t>
            </w:r>
            <w:hyperlink r:id="rId201" w:history="1">
              <w:r w:rsidRPr="00D939F1">
                <w:t>пункт 4</w:t>
              </w:r>
            </w:hyperlink>
            <w:r w:rsidRPr="00D939F1">
              <w:t xml:space="preserve"> Правил № 416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</w:tbl>
    <w:p w:rsidR="00D939F1" w:rsidRPr="00D939F1" w:rsidRDefault="00D939F1" w:rsidP="00D9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39F1" w:rsidRPr="00D939F1" w:rsidRDefault="00D939F1" w:rsidP="00D9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F1">
        <w:rPr>
          <w:rFonts w:ascii="Times New Roman" w:hAnsi="Times New Roman" w:cs="Times New Roman"/>
          <w:sz w:val="24"/>
          <w:szCs w:val="24"/>
        </w:rPr>
        <w:t>_____________________________________     _____________      ______________</w:t>
      </w:r>
    </w:p>
    <w:p w:rsidR="00D939F1" w:rsidRPr="00D939F1" w:rsidRDefault="00D939F1" w:rsidP="00D93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939F1">
        <w:rPr>
          <w:rFonts w:ascii="Times New Roman" w:hAnsi="Times New Roman" w:cs="Times New Roman"/>
          <w:sz w:val="24"/>
          <w:szCs w:val="24"/>
        </w:rPr>
        <w:t>(должность и ФИО должностного лица,                         (подпись)                          (дата)</w:t>
      </w:r>
      <w:proofErr w:type="gramEnd"/>
    </w:p>
    <w:p w:rsidR="00D939F1" w:rsidRPr="00D939F1" w:rsidRDefault="00D939F1" w:rsidP="00D9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F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939F1">
        <w:rPr>
          <w:rFonts w:ascii="Times New Roman" w:hAnsi="Times New Roman" w:cs="Times New Roman"/>
          <w:sz w:val="24"/>
          <w:szCs w:val="24"/>
        </w:rPr>
        <w:t>заполнившего</w:t>
      </w:r>
      <w:proofErr w:type="gramEnd"/>
      <w:r w:rsidRPr="00D939F1">
        <w:rPr>
          <w:rFonts w:ascii="Times New Roman" w:hAnsi="Times New Roman" w:cs="Times New Roman"/>
          <w:sz w:val="24"/>
          <w:szCs w:val="24"/>
        </w:rPr>
        <w:t xml:space="preserve"> проверочный лист)</w:t>
      </w:r>
    </w:p>
    <w:p w:rsidR="00D939F1" w:rsidRPr="00D939F1" w:rsidRDefault="00D939F1" w:rsidP="00D9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F1">
        <w:rPr>
          <w:rFonts w:ascii="Times New Roman" w:hAnsi="Times New Roman" w:cs="Times New Roman"/>
          <w:sz w:val="24"/>
          <w:szCs w:val="24"/>
        </w:rPr>
        <w:t>_____________________________________     ____________      ______________</w:t>
      </w:r>
    </w:p>
    <w:p w:rsidR="00D939F1" w:rsidRPr="00D939F1" w:rsidRDefault="00D939F1" w:rsidP="00D9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F1">
        <w:rPr>
          <w:rFonts w:ascii="Times New Roman" w:hAnsi="Times New Roman" w:cs="Times New Roman"/>
          <w:sz w:val="24"/>
          <w:szCs w:val="24"/>
        </w:rPr>
        <w:t>(должность и ФИО должностного лица,                  (подпись)             (дата)</w:t>
      </w:r>
      <w:proofErr w:type="gramEnd"/>
    </w:p>
    <w:p w:rsidR="00D939F1" w:rsidRPr="00D939F1" w:rsidRDefault="00D939F1" w:rsidP="00D9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F1">
        <w:rPr>
          <w:rFonts w:ascii="Times New Roman" w:hAnsi="Times New Roman" w:cs="Times New Roman"/>
          <w:sz w:val="24"/>
          <w:szCs w:val="24"/>
        </w:rPr>
        <w:t xml:space="preserve"> юридического лица, присутствовавшего</w:t>
      </w:r>
    </w:p>
    <w:p w:rsidR="00D939F1" w:rsidRPr="00D939F1" w:rsidRDefault="00D939F1" w:rsidP="00D9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F1">
        <w:rPr>
          <w:rFonts w:ascii="Times New Roman" w:hAnsi="Times New Roman" w:cs="Times New Roman"/>
          <w:sz w:val="24"/>
          <w:szCs w:val="24"/>
        </w:rPr>
        <w:t xml:space="preserve">    при заполнении проверочного листа)</w:t>
      </w:r>
    </w:p>
    <w:p w:rsidR="00D939F1" w:rsidRPr="00D939F1" w:rsidRDefault="00D939F1" w:rsidP="00D3465E"/>
    <w:p w:rsidR="00D939F1" w:rsidRDefault="00D939F1" w:rsidP="00D3465E"/>
    <w:p w:rsidR="00D939F1" w:rsidRDefault="00D939F1" w:rsidP="00D3465E">
      <w:pPr>
        <w:sectPr w:rsidR="00D939F1" w:rsidSect="00D939F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81726" w:rsidRDefault="00D81726" w:rsidP="00D81726">
      <w:pPr>
        <w:tabs>
          <w:tab w:val="left" w:pos="426"/>
        </w:tabs>
        <w:jc w:val="right"/>
      </w:pPr>
      <w:r w:rsidRPr="00007B97">
        <w:t>Приложение</w:t>
      </w:r>
      <w:r>
        <w:t xml:space="preserve"> № 2</w:t>
      </w:r>
    </w:p>
    <w:p w:rsidR="00D81726" w:rsidRDefault="00D81726" w:rsidP="00D81726">
      <w:pPr>
        <w:tabs>
          <w:tab w:val="left" w:pos="426"/>
        </w:tabs>
        <w:jc w:val="right"/>
      </w:pPr>
      <w:r w:rsidRPr="00007B97">
        <w:t>к постановлению</w:t>
      </w:r>
      <w:r>
        <w:t xml:space="preserve"> </w:t>
      </w:r>
      <w:r w:rsidRPr="00007B97">
        <w:t xml:space="preserve">администрации </w:t>
      </w:r>
    </w:p>
    <w:p w:rsidR="00D81726" w:rsidRPr="00007B97" w:rsidRDefault="00D81726" w:rsidP="00D81726">
      <w:pPr>
        <w:tabs>
          <w:tab w:val="left" w:pos="426"/>
        </w:tabs>
        <w:jc w:val="right"/>
      </w:pPr>
      <w:r>
        <w:t>Затеихинского сельского поселения</w:t>
      </w:r>
    </w:p>
    <w:p w:rsidR="00D81726" w:rsidRDefault="00D81726" w:rsidP="00D81726">
      <w:pPr>
        <w:jc w:val="right"/>
      </w:pPr>
      <w:r w:rsidRPr="00007B97">
        <w:t xml:space="preserve">от </w:t>
      </w:r>
      <w:r>
        <w:t xml:space="preserve">___________ </w:t>
      </w:r>
      <w:r w:rsidRPr="00007B97">
        <w:t>№</w:t>
      </w:r>
      <w:r>
        <w:t>________</w:t>
      </w:r>
    </w:p>
    <w:p w:rsidR="00D81726" w:rsidRDefault="00D81726" w:rsidP="00D817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81726" w:rsidRDefault="00D81726" w:rsidP="00D81726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81726" w:rsidRPr="00513386" w:rsidRDefault="00D81726" w:rsidP="00D81726">
      <w:pPr>
        <w:tabs>
          <w:tab w:val="left" w:pos="1200"/>
        </w:tabs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QR-</w:t>
      </w:r>
      <w:r>
        <w:rPr>
          <w:color w:val="000000"/>
          <w:sz w:val="28"/>
          <w:szCs w:val="28"/>
        </w:rPr>
        <w:t>код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D81726" w:rsidRPr="007C0F26" w:rsidTr="009B4D01">
        <w:tc>
          <w:tcPr>
            <w:tcW w:w="9395" w:type="dxa"/>
            <w:shd w:val="clear" w:color="auto" w:fill="FFFFFF"/>
            <w:hideMark/>
          </w:tcPr>
          <w:p w:rsidR="00D81726" w:rsidRPr="00845F0B" w:rsidRDefault="00D81726" w:rsidP="009B4D01">
            <w:pPr>
              <w:rPr>
                <w:color w:val="000000"/>
                <w:sz w:val="28"/>
                <w:szCs w:val="28"/>
              </w:rPr>
            </w:pPr>
          </w:p>
        </w:tc>
      </w:tr>
      <w:tr w:rsidR="00D81726" w:rsidRPr="007C0F26" w:rsidTr="009B4D01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1726" w:rsidRPr="00845F0B" w:rsidRDefault="00D81726" w:rsidP="009B4D01">
            <w:pPr>
              <w:jc w:val="center"/>
              <w:rPr>
                <w:i/>
                <w:iCs/>
                <w:color w:val="000000"/>
              </w:rPr>
            </w:pPr>
            <w:r w:rsidRPr="00845F0B">
              <w:rPr>
                <w:i/>
                <w:iCs/>
                <w:color w:val="000000"/>
              </w:rPr>
              <w:t>(указывается наименование органа</w:t>
            </w:r>
            <w:r>
              <w:rPr>
                <w:i/>
                <w:iCs/>
                <w:color w:val="000000"/>
              </w:rPr>
              <w:t xml:space="preserve"> муниципального контроля</w:t>
            </w:r>
            <w:r w:rsidRPr="00845F0B">
              <w:rPr>
                <w:i/>
                <w:iCs/>
                <w:color w:val="000000"/>
              </w:rPr>
              <w:t>)</w:t>
            </w:r>
          </w:p>
        </w:tc>
      </w:tr>
    </w:tbl>
    <w:p w:rsidR="00D81726" w:rsidRPr="00787C0A" w:rsidRDefault="00D81726" w:rsidP="00D81726">
      <w:pPr>
        <w:jc w:val="center"/>
        <w:rPr>
          <w:b/>
          <w:bCs/>
          <w:color w:val="000000"/>
        </w:rPr>
      </w:pPr>
      <w:r w:rsidRPr="00787C0A">
        <w:rPr>
          <w:b/>
          <w:bCs/>
          <w:color w:val="000000"/>
        </w:rPr>
        <w:t xml:space="preserve">Муниципальный контроль в сфере благоустройства на территории </w:t>
      </w:r>
    </w:p>
    <w:p w:rsidR="00D81726" w:rsidRPr="00787C0A" w:rsidRDefault="00D81726" w:rsidP="00D81726">
      <w:pPr>
        <w:jc w:val="center"/>
      </w:pPr>
      <w:r w:rsidRPr="00787C0A">
        <w:rPr>
          <w:b/>
          <w:bCs/>
          <w:color w:val="000000"/>
        </w:rPr>
        <w:t>Затеихинского сельского поселения</w:t>
      </w:r>
      <w:r w:rsidRPr="00787C0A">
        <w:t xml:space="preserve"> __________________________________________________________________________</w:t>
      </w:r>
      <w:r>
        <w:t>____</w:t>
      </w:r>
    </w:p>
    <w:p w:rsidR="00D81726" w:rsidRPr="00787C0A" w:rsidRDefault="00D81726" w:rsidP="00D81726">
      <w:pPr>
        <w:pStyle w:val="1"/>
        <w:spacing w:before="0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                                          </w:t>
      </w:r>
      <w:r w:rsidRPr="00787C0A">
        <w:rPr>
          <w:rFonts w:ascii="Times New Roman" w:hAnsi="Times New Roman"/>
          <w:b w:val="0"/>
          <w:i/>
          <w:sz w:val="24"/>
          <w:szCs w:val="24"/>
        </w:rPr>
        <w:t>(вид муниципального контроля)</w:t>
      </w:r>
    </w:p>
    <w:p w:rsidR="00D81726" w:rsidRPr="00787C0A" w:rsidRDefault="00D81726" w:rsidP="00D8172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87C0A">
        <w:rPr>
          <w:rFonts w:ascii="Times New Roman" w:hAnsi="Times New Roman"/>
          <w:sz w:val="24"/>
          <w:szCs w:val="24"/>
        </w:rPr>
        <w:t>Проверочный лист (список контрольных вопросов),</w:t>
      </w:r>
    </w:p>
    <w:p w:rsidR="00D81726" w:rsidRPr="00787C0A" w:rsidRDefault="00D81726" w:rsidP="00D81726">
      <w:pPr>
        <w:pStyle w:val="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87C0A">
        <w:rPr>
          <w:rFonts w:ascii="Times New Roman" w:hAnsi="Times New Roman"/>
          <w:sz w:val="24"/>
          <w:szCs w:val="24"/>
        </w:rPr>
        <w:t>применяемый</w:t>
      </w:r>
      <w:proofErr w:type="gramEnd"/>
      <w:r w:rsidRPr="00787C0A">
        <w:rPr>
          <w:rFonts w:ascii="Times New Roman" w:hAnsi="Times New Roman"/>
          <w:sz w:val="24"/>
          <w:szCs w:val="24"/>
        </w:rPr>
        <w:t xml:space="preserve"> при осуществлении </w:t>
      </w:r>
      <w:r w:rsidRPr="00787C0A">
        <w:rPr>
          <w:rFonts w:ascii="Times New Roman" w:hAnsi="Times New Roman"/>
          <w:color w:val="000000"/>
          <w:sz w:val="24"/>
          <w:szCs w:val="24"/>
        </w:rPr>
        <w:t>муниципального контроля</w:t>
      </w:r>
    </w:p>
    <w:p w:rsidR="00D81726" w:rsidRPr="00787C0A" w:rsidRDefault="00D81726" w:rsidP="00D81726">
      <w:pPr>
        <w:rPr>
          <w:lang w:eastAsia="en-US"/>
        </w:rPr>
      </w:pPr>
    </w:p>
    <w:p w:rsidR="00D81726" w:rsidRPr="00787C0A" w:rsidRDefault="00D81726" w:rsidP="00D81726">
      <w:pPr>
        <w:pStyle w:val="1"/>
        <w:spacing w:before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787C0A">
        <w:rPr>
          <w:rFonts w:ascii="Times New Roman" w:hAnsi="Times New Roman"/>
          <w:b w:val="0"/>
          <w:sz w:val="24"/>
          <w:szCs w:val="24"/>
        </w:rPr>
        <w:t xml:space="preserve">1.  </w:t>
      </w:r>
      <w:proofErr w:type="gramStart"/>
      <w:r w:rsidRPr="00787C0A">
        <w:rPr>
          <w:rFonts w:ascii="Times New Roman" w:hAnsi="Times New Roman"/>
          <w:b w:val="0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</w:t>
      </w:r>
      <w:r>
        <w:rPr>
          <w:rFonts w:ascii="Times New Roman" w:hAnsi="Times New Roman"/>
          <w:b w:val="0"/>
          <w:sz w:val="24"/>
          <w:szCs w:val="24"/>
        </w:rPr>
        <w:t xml:space="preserve">ий), являющихся контролируемыми </w:t>
      </w:r>
      <w:r w:rsidRPr="00787C0A">
        <w:rPr>
          <w:rFonts w:ascii="Times New Roman" w:hAnsi="Times New Roman"/>
          <w:b w:val="0"/>
          <w:sz w:val="24"/>
          <w:szCs w:val="24"/>
        </w:rPr>
        <w:t>лицами</w:t>
      </w:r>
      <w:r>
        <w:rPr>
          <w:rFonts w:ascii="Times New Roman" w:hAnsi="Times New Roman"/>
          <w:b w:val="0"/>
          <w:sz w:val="24"/>
          <w:szCs w:val="24"/>
        </w:rPr>
        <w:t xml:space="preserve">   </w:t>
      </w:r>
      <w:r w:rsidRPr="00787C0A">
        <w:rPr>
          <w:rFonts w:ascii="Times New Roman" w:hAnsi="Times New Roman"/>
          <w:b w:val="0"/>
          <w:sz w:val="24"/>
          <w:szCs w:val="24"/>
        </w:rPr>
        <w:t>______________________________</w:t>
      </w:r>
      <w:r>
        <w:rPr>
          <w:rFonts w:ascii="Times New Roman" w:hAnsi="Times New Roman"/>
          <w:b w:val="0"/>
          <w:sz w:val="24"/>
          <w:szCs w:val="24"/>
        </w:rPr>
        <w:t>____________________________</w:t>
      </w:r>
      <w:proofErr w:type="gramEnd"/>
    </w:p>
    <w:p w:rsidR="00D81726" w:rsidRPr="00787C0A" w:rsidRDefault="00D81726" w:rsidP="00D81726">
      <w:r w:rsidRPr="00787C0A">
        <w:t>2. Вид контрольного мероприятия</w:t>
      </w:r>
      <w:r>
        <w:t xml:space="preserve">        </w:t>
      </w:r>
      <w:r w:rsidRPr="00787C0A">
        <w:t>_______________________________________</w:t>
      </w:r>
    </w:p>
    <w:p w:rsidR="00D81726" w:rsidRPr="00787C0A" w:rsidRDefault="00D81726" w:rsidP="00D81726">
      <w:r w:rsidRPr="00787C0A">
        <w:t>3. Объект муниципального контроля_____________________________________</w:t>
      </w:r>
    </w:p>
    <w:p w:rsidR="00D81726" w:rsidRPr="00787C0A" w:rsidRDefault="00D81726" w:rsidP="00D81726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787C0A">
        <w:rPr>
          <w:rFonts w:ascii="Times New Roman" w:hAnsi="Times New Roman"/>
          <w:b w:val="0"/>
          <w:sz w:val="24"/>
          <w:szCs w:val="24"/>
        </w:rPr>
        <w:t>4.  Место проведения контрольного мероприятия с заполнением проверочного листа________________________________________________________________</w:t>
      </w:r>
    </w:p>
    <w:p w:rsidR="00D81726" w:rsidRPr="00787C0A" w:rsidRDefault="00D81726" w:rsidP="00D81726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787C0A">
        <w:rPr>
          <w:rFonts w:ascii="Times New Roman" w:hAnsi="Times New Roman"/>
          <w:b w:val="0"/>
          <w:sz w:val="24"/>
          <w:szCs w:val="24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____________________________________________________________________</w:t>
      </w:r>
    </w:p>
    <w:p w:rsidR="00D81726" w:rsidRPr="00787C0A" w:rsidRDefault="00D81726" w:rsidP="00D81726">
      <w:pPr>
        <w:pStyle w:val="1"/>
        <w:spacing w:before="0" w:after="0" w:line="276" w:lineRule="auto"/>
        <w:rPr>
          <w:rFonts w:ascii="Times New Roman" w:hAnsi="Times New Roman"/>
          <w:b w:val="0"/>
          <w:sz w:val="24"/>
          <w:szCs w:val="24"/>
        </w:rPr>
      </w:pPr>
      <w:r w:rsidRPr="00787C0A">
        <w:rPr>
          <w:rFonts w:ascii="Times New Roman" w:hAnsi="Times New Roman"/>
          <w:b w:val="0"/>
          <w:sz w:val="24"/>
          <w:szCs w:val="24"/>
        </w:rPr>
        <w:t>(номер, дата распоряжения о проведении контрольного мероприятия)</w:t>
      </w:r>
    </w:p>
    <w:p w:rsidR="00D81726" w:rsidRPr="00787C0A" w:rsidRDefault="00D81726" w:rsidP="00D81726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787C0A">
        <w:rPr>
          <w:rFonts w:ascii="Times New Roman" w:hAnsi="Times New Roman"/>
          <w:b w:val="0"/>
          <w:sz w:val="24"/>
          <w:szCs w:val="24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мероприятий_________________________________________________________</w:t>
      </w:r>
    </w:p>
    <w:p w:rsidR="00D81726" w:rsidRPr="00787C0A" w:rsidRDefault="00D81726" w:rsidP="00D81726">
      <w:pPr>
        <w:pStyle w:val="1"/>
        <w:spacing w:before="0" w:after="0" w:line="276" w:lineRule="auto"/>
        <w:rPr>
          <w:rFonts w:ascii="Times New Roman" w:hAnsi="Times New Roman"/>
          <w:b w:val="0"/>
          <w:sz w:val="24"/>
          <w:szCs w:val="24"/>
        </w:rPr>
      </w:pPr>
      <w:r w:rsidRPr="00787C0A">
        <w:rPr>
          <w:rFonts w:ascii="Times New Roman" w:hAnsi="Times New Roman"/>
          <w:b w:val="0"/>
          <w:sz w:val="24"/>
          <w:szCs w:val="24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D81726" w:rsidRPr="00787C0A" w:rsidRDefault="00D81726" w:rsidP="00D81726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787C0A">
        <w:rPr>
          <w:rFonts w:ascii="Times New Roman" w:hAnsi="Times New Roman"/>
          <w:b w:val="0"/>
          <w:sz w:val="24"/>
          <w:szCs w:val="24"/>
        </w:rPr>
        <w:t xml:space="preserve">7.  Форма проверочного листа утверждена постановлением администрации </w:t>
      </w:r>
      <w:r>
        <w:rPr>
          <w:rFonts w:ascii="Times New Roman" w:hAnsi="Times New Roman"/>
          <w:b w:val="0"/>
          <w:sz w:val="24"/>
          <w:szCs w:val="24"/>
        </w:rPr>
        <w:t xml:space="preserve">Затеихинского сельского поселения </w:t>
      </w:r>
      <w:r w:rsidRPr="00787C0A">
        <w:rPr>
          <w:rFonts w:ascii="Times New Roman" w:hAnsi="Times New Roman"/>
          <w:b w:val="0"/>
          <w:sz w:val="24"/>
          <w:szCs w:val="24"/>
        </w:rPr>
        <w:t xml:space="preserve"> _________№ _________</w:t>
      </w:r>
    </w:p>
    <w:p w:rsidR="00D81726" w:rsidRPr="00787C0A" w:rsidRDefault="00D81726" w:rsidP="00D81726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787C0A">
        <w:rPr>
          <w:rFonts w:ascii="Times New Roman" w:hAnsi="Times New Roman"/>
          <w:b w:val="0"/>
          <w:sz w:val="24"/>
          <w:szCs w:val="24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________________________________________________________________________</w:t>
      </w:r>
    </w:p>
    <w:p w:rsidR="00D81726" w:rsidRPr="00787C0A" w:rsidRDefault="00D81726" w:rsidP="00D81726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787C0A">
        <w:rPr>
          <w:rFonts w:ascii="Times New Roman" w:hAnsi="Times New Roman"/>
          <w:b w:val="0"/>
          <w:sz w:val="24"/>
          <w:szCs w:val="24"/>
        </w:rPr>
        <w:t xml:space="preserve"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</w:t>
      </w:r>
      <w:r w:rsidRPr="00787C0A">
        <w:rPr>
          <w:rFonts w:ascii="Times New Roman" w:hAnsi="Times New Roman"/>
          <w:b w:val="0"/>
          <w:sz w:val="24"/>
          <w:szCs w:val="24"/>
        </w:rPr>
        <w:lastRenderedPageBreak/>
        <w:t>индивидуальным предпринимателем обязательных требований, составляющих предмет контрольного мероприятия</w:t>
      </w:r>
    </w:p>
    <w:p w:rsidR="00D81726" w:rsidRPr="00787C0A" w:rsidRDefault="00D81726" w:rsidP="00D81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430"/>
        <w:gridCol w:w="2835"/>
        <w:gridCol w:w="708"/>
        <w:gridCol w:w="709"/>
        <w:gridCol w:w="1134"/>
        <w:gridCol w:w="1559"/>
      </w:tblGrid>
      <w:tr w:rsidR="00D81726" w:rsidRPr="007C0F26" w:rsidTr="00D81726">
        <w:trPr>
          <w:trHeight w:val="477"/>
        </w:trPr>
        <w:tc>
          <w:tcPr>
            <w:tcW w:w="540" w:type="dxa"/>
            <w:vMerge w:val="restart"/>
            <w:vAlign w:val="center"/>
          </w:tcPr>
          <w:p w:rsidR="00D81726" w:rsidRPr="007C0F26" w:rsidRDefault="00D81726" w:rsidP="009B4D01">
            <w:pPr>
              <w:jc w:val="center"/>
            </w:pPr>
            <w:r w:rsidRPr="007C0F26">
              <w:t xml:space="preserve">№ </w:t>
            </w:r>
            <w:proofErr w:type="spellStart"/>
            <w:proofErr w:type="gramStart"/>
            <w:r w:rsidRPr="007C0F26">
              <w:t>п</w:t>
            </w:r>
            <w:proofErr w:type="spellEnd"/>
            <w:proofErr w:type="gramEnd"/>
            <w:r w:rsidRPr="007C0F26">
              <w:t>/</w:t>
            </w:r>
            <w:proofErr w:type="spellStart"/>
            <w:r w:rsidRPr="007C0F26">
              <w:t>п</w:t>
            </w:r>
            <w:proofErr w:type="spellEnd"/>
          </w:p>
        </w:tc>
        <w:tc>
          <w:tcPr>
            <w:tcW w:w="3430" w:type="dxa"/>
            <w:vMerge w:val="restart"/>
            <w:vAlign w:val="center"/>
          </w:tcPr>
          <w:p w:rsidR="00D81726" w:rsidRPr="007C0F26" w:rsidRDefault="00D81726" w:rsidP="009B4D01">
            <w:pPr>
              <w:jc w:val="center"/>
            </w:pPr>
            <w:r w:rsidRPr="007C0F26">
              <w:t>Вопросы</w:t>
            </w:r>
          </w:p>
          <w:p w:rsidR="00D81726" w:rsidRPr="007C0F26" w:rsidRDefault="00D81726" w:rsidP="009B4D01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D81726" w:rsidRPr="007C0F26" w:rsidRDefault="00D81726" w:rsidP="009B4D01">
            <w:pPr>
              <w:jc w:val="center"/>
            </w:pPr>
            <w:r w:rsidRPr="007C0F26">
              <w:t>Реквизиты НПА, которым установлены обязательные требования</w:t>
            </w:r>
          </w:p>
        </w:tc>
        <w:tc>
          <w:tcPr>
            <w:tcW w:w="2551" w:type="dxa"/>
            <w:gridSpan w:val="3"/>
          </w:tcPr>
          <w:p w:rsidR="00D81726" w:rsidRPr="004715F8" w:rsidRDefault="00D81726" w:rsidP="009B4D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15F8">
              <w:rPr>
                <w:bCs/>
              </w:rPr>
              <w:t>Ответы на вопросы</w:t>
            </w:r>
          </w:p>
        </w:tc>
        <w:tc>
          <w:tcPr>
            <w:tcW w:w="1559" w:type="dxa"/>
          </w:tcPr>
          <w:p w:rsidR="00D81726" w:rsidRPr="004715F8" w:rsidRDefault="00D81726" w:rsidP="009B4D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15F8">
              <w:rPr>
                <w:bCs/>
              </w:rPr>
              <w:t>Примечание</w:t>
            </w:r>
          </w:p>
        </w:tc>
      </w:tr>
      <w:tr w:rsidR="00D81726" w:rsidRPr="007C0F26" w:rsidTr="00D81726">
        <w:trPr>
          <w:trHeight w:val="477"/>
        </w:trPr>
        <w:tc>
          <w:tcPr>
            <w:tcW w:w="540" w:type="dxa"/>
            <w:vMerge/>
            <w:vAlign w:val="center"/>
          </w:tcPr>
          <w:p w:rsidR="00D81726" w:rsidRPr="007C0F26" w:rsidRDefault="00D81726" w:rsidP="009B4D01">
            <w:pPr>
              <w:jc w:val="center"/>
            </w:pPr>
          </w:p>
        </w:tc>
        <w:tc>
          <w:tcPr>
            <w:tcW w:w="3430" w:type="dxa"/>
            <w:vMerge/>
            <w:vAlign w:val="center"/>
          </w:tcPr>
          <w:p w:rsidR="00D81726" w:rsidRPr="007C0F26" w:rsidRDefault="00D81726" w:rsidP="009B4D0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D81726" w:rsidRPr="007C0F26" w:rsidRDefault="00D81726" w:rsidP="009B4D01">
            <w:pPr>
              <w:jc w:val="center"/>
            </w:pPr>
          </w:p>
        </w:tc>
        <w:tc>
          <w:tcPr>
            <w:tcW w:w="708" w:type="dxa"/>
          </w:tcPr>
          <w:p w:rsidR="00D81726" w:rsidRPr="004715F8" w:rsidRDefault="00D81726" w:rsidP="009B4D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15F8">
              <w:rPr>
                <w:bCs/>
              </w:rPr>
              <w:t>Да</w:t>
            </w:r>
          </w:p>
        </w:tc>
        <w:tc>
          <w:tcPr>
            <w:tcW w:w="709" w:type="dxa"/>
          </w:tcPr>
          <w:p w:rsidR="00D81726" w:rsidRPr="004715F8" w:rsidRDefault="00D81726" w:rsidP="009B4D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15F8">
              <w:rPr>
                <w:bCs/>
              </w:rPr>
              <w:t>Нет</w:t>
            </w:r>
          </w:p>
        </w:tc>
        <w:tc>
          <w:tcPr>
            <w:tcW w:w="1134" w:type="dxa"/>
          </w:tcPr>
          <w:p w:rsidR="00D81726" w:rsidRPr="007C0F26" w:rsidRDefault="00D81726" w:rsidP="009B4D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15F8">
              <w:rPr>
                <w:bCs/>
              </w:rPr>
              <w:t>Неприменимо</w:t>
            </w:r>
          </w:p>
        </w:tc>
        <w:tc>
          <w:tcPr>
            <w:tcW w:w="1559" w:type="dxa"/>
          </w:tcPr>
          <w:p w:rsidR="00D81726" w:rsidRPr="007C0F26" w:rsidRDefault="00D81726" w:rsidP="009B4D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81726" w:rsidRPr="007C0F26" w:rsidTr="00D81726">
        <w:trPr>
          <w:trHeight w:val="209"/>
        </w:trPr>
        <w:tc>
          <w:tcPr>
            <w:tcW w:w="540" w:type="dxa"/>
          </w:tcPr>
          <w:p w:rsidR="00D81726" w:rsidRPr="007C0F26" w:rsidRDefault="00D81726" w:rsidP="009B4D01">
            <w:pPr>
              <w:jc w:val="center"/>
            </w:pPr>
            <w:r w:rsidRPr="007C0F26">
              <w:t>1</w:t>
            </w:r>
          </w:p>
        </w:tc>
        <w:tc>
          <w:tcPr>
            <w:tcW w:w="3430" w:type="dxa"/>
          </w:tcPr>
          <w:p w:rsidR="00D81726" w:rsidRPr="00262DCB" w:rsidRDefault="00D81726" w:rsidP="009B4D01">
            <w:pPr>
              <w:autoSpaceDE w:val="0"/>
              <w:autoSpaceDN w:val="0"/>
              <w:adjustRightInd w:val="0"/>
              <w:jc w:val="both"/>
            </w:pPr>
            <w:r w:rsidRPr="00262DCB">
              <w:t xml:space="preserve">Соблюдаются ли требования </w:t>
            </w:r>
            <w:r>
              <w:t>к содержанию некапитальных нестационарных сооружений</w:t>
            </w:r>
            <w:r w:rsidRPr="00262DCB">
              <w:t>?</w:t>
            </w:r>
          </w:p>
        </w:tc>
        <w:tc>
          <w:tcPr>
            <w:tcW w:w="2835" w:type="dxa"/>
          </w:tcPr>
          <w:p w:rsidR="00D81726" w:rsidRPr="00D279FB" w:rsidRDefault="00D81726" w:rsidP="009B4D01">
            <w:pPr>
              <w:textAlignment w:val="baseline"/>
            </w:pPr>
            <w:r>
              <w:t>Пункт 5,7  П</w:t>
            </w:r>
            <w:r w:rsidRPr="00262DCB">
              <w:t xml:space="preserve">равил благоустройства </w:t>
            </w:r>
          </w:p>
        </w:tc>
        <w:tc>
          <w:tcPr>
            <w:tcW w:w="708" w:type="dxa"/>
          </w:tcPr>
          <w:p w:rsidR="00D81726" w:rsidRPr="00CF2EBA" w:rsidRDefault="00D81726" w:rsidP="009B4D0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81726" w:rsidRPr="00CF2EBA" w:rsidRDefault="00D81726" w:rsidP="009B4D0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81726" w:rsidRPr="007C0F26" w:rsidRDefault="00D81726" w:rsidP="009B4D0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81726" w:rsidRPr="007C0F26" w:rsidRDefault="00D81726" w:rsidP="009B4D0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81726" w:rsidRPr="007C0F26" w:rsidTr="00D81726">
        <w:trPr>
          <w:trHeight w:val="371"/>
        </w:trPr>
        <w:tc>
          <w:tcPr>
            <w:tcW w:w="540" w:type="dxa"/>
          </w:tcPr>
          <w:p w:rsidR="00D81726" w:rsidRPr="007C0F26" w:rsidRDefault="00D81726" w:rsidP="009B4D01">
            <w:pPr>
              <w:jc w:val="center"/>
            </w:pPr>
            <w:r w:rsidRPr="007C0F26">
              <w:t>2</w:t>
            </w:r>
          </w:p>
        </w:tc>
        <w:tc>
          <w:tcPr>
            <w:tcW w:w="3430" w:type="dxa"/>
          </w:tcPr>
          <w:p w:rsidR="00D81726" w:rsidRPr="003C3879" w:rsidRDefault="00D81726" w:rsidP="009B4D01">
            <w:pPr>
              <w:autoSpaceDE w:val="0"/>
              <w:autoSpaceDN w:val="0"/>
              <w:adjustRightInd w:val="0"/>
              <w:jc w:val="both"/>
            </w:pPr>
            <w:r w:rsidRPr="003C3879">
              <w:t>Соответствует ли размещение домовых знаков на зданиях и сооружениях городского округа?</w:t>
            </w:r>
          </w:p>
        </w:tc>
        <w:tc>
          <w:tcPr>
            <w:tcW w:w="2835" w:type="dxa"/>
          </w:tcPr>
          <w:p w:rsidR="00D81726" w:rsidRDefault="00D81726" w:rsidP="009B4D01">
            <w:pPr>
              <w:textAlignment w:val="baseline"/>
            </w:pPr>
            <w:r>
              <w:t xml:space="preserve">Пункт 3.1, 3.2, 5.4 </w:t>
            </w:r>
            <w:r w:rsidRPr="00262DCB">
              <w:t>Правил благоустройства</w:t>
            </w:r>
          </w:p>
        </w:tc>
        <w:tc>
          <w:tcPr>
            <w:tcW w:w="708" w:type="dxa"/>
          </w:tcPr>
          <w:p w:rsidR="00D81726" w:rsidRPr="00CF2EBA" w:rsidRDefault="00D81726" w:rsidP="009B4D0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81726" w:rsidRPr="00CF2EBA" w:rsidRDefault="00D81726" w:rsidP="009B4D0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81726" w:rsidRPr="007C0F26" w:rsidRDefault="00D81726" w:rsidP="009B4D0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81726" w:rsidRPr="007C0F26" w:rsidRDefault="00D81726" w:rsidP="009B4D0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81726" w:rsidRPr="007C0F26" w:rsidTr="00D81726">
        <w:trPr>
          <w:trHeight w:val="225"/>
        </w:trPr>
        <w:tc>
          <w:tcPr>
            <w:tcW w:w="540" w:type="dxa"/>
          </w:tcPr>
          <w:p w:rsidR="00D81726" w:rsidRPr="007C0F26" w:rsidRDefault="00D81726" w:rsidP="009B4D01">
            <w:pPr>
              <w:jc w:val="center"/>
            </w:pPr>
            <w:r w:rsidRPr="007C0F26">
              <w:t>3</w:t>
            </w:r>
          </w:p>
        </w:tc>
        <w:tc>
          <w:tcPr>
            <w:tcW w:w="3430" w:type="dxa"/>
          </w:tcPr>
          <w:p w:rsidR="00D81726" w:rsidRPr="00262DCB" w:rsidRDefault="00D81726" w:rsidP="009B4D01">
            <w:pPr>
              <w:autoSpaceDE w:val="0"/>
              <w:autoSpaceDN w:val="0"/>
              <w:adjustRightInd w:val="0"/>
              <w:jc w:val="both"/>
            </w:pPr>
            <w:r w:rsidRPr="00626D38">
              <w:rPr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626D38">
              <w:rPr>
                <w:shd w:val="clear" w:color="auto" w:fill="FFFFFF"/>
              </w:rPr>
              <w:t>маломобильных</w:t>
            </w:r>
            <w:proofErr w:type="spellEnd"/>
            <w:r w:rsidRPr="00626D38">
              <w:rPr>
                <w:shd w:val="clear" w:color="auto" w:fill="FFFFFF"/>
              </w:rPr>
              <w:t xml:space="preserve"> групп населения к </w:t>
            </w:r>
            <w:r w:rsidRPr="00626D38">
              <w:t>входным группам зданий жилого и общественного назначения?</w:t>
            </w:r>
          </w:p>
        </w:tc>
        <w:tc>
          <w:tcPr>
            <w:tcW w:w="2835" w:type="dxa"/>
          </w:tcPr>
          <w:p w:rsidR="00D81726" w:rsidRDefault="00D81726" w:rsidP="009B4D01">
            <w:pPr>
              <w:textAlignment w:val="baseline"/>
            </w:pPr>
            <w:r>
              <w:t xml:space="preserve">Пункт 2.6, 6.5.8 </w:t>
            </w:r>
            <w:r w:rsidRPr="00262DCB">
              <w:t>Правил благоустройства</w:t>
            </w:r>
          </w:p>
        </w:tc>
        <w:tc>
          <w:tcPr>
            <w:tcW w:w="708" w:type="dxa"/>
          </w:tcPr>
          <w:p w:rsidR="00D81726" w:rsidRPr="007C0F26" w:rsidRDefault="00D81726" w:rsidP="009B4D01">
            <w:r w:rsidRPr="007C0F26">
              <w:t xml:space="preserve">  </w:t>
            </w:r>
          </w:p>
        </w:tc>
        <w:tc>
          <w:tcPr>
            <w:tcW w:w="709" w:type="dxa"/>
          </w:tcPr>
          <w:p w:rsidR="00D81726" w:rsidRPr="007C0F26" w:rsidRDefault="00D81726" w:rsidP="009B4D01"/>
        </w:tc>
        <w:tc>
          <w:tcPr>
            <w:tcW w:w="1134" w:type="dxa"/>
          </w:tcPr>
          <w:p w:rsidR="00D81726" w:rsidRPr="007C0F26" w:rsidRDefault="00D81726" w:rsidP="009B4D01"/>
        </w:tc>
        <w:tc>
          <w:tcPr>
            <w:tcW w:w="1559" w:type="dxa"/>
          </w:tcPr>
          <w:p w:rsidR="00D81726" w:rsidRPr="007C0F26" w:rsidRDefault="00D81726" w:rsidP="009B4D01"/>
        </w:tc>
      </w:tr>
      <w:tr w:rsidR="00D81726" w:rsidRPr="007C0F26" w:rsidTr="00D81726">
        <w:trPr>
          <w:trHeight w:val="225"/>
        </w:trPr>
        <w:tc>
          <w:tcPr>
            <w:tcW w:w="540" w:type="dxa"/>
          </w:tcPr>
          <w:p w:rsidR="00D81726" w:rsidRPr="007C0F26" w:rsidRDefault="00D81726" w:rsidP="009B4D01">
            <w:pPr>
              <w:jc w:val="center"/>
            </w:pPr>
            <w:r w:rsidRPr="007C0F26">
              <w:t>4</w:t>
            </w:r>
          </w:p>
        </w:tc>
        <w:tc>
          <w:tcPr>
            <w:tcW w:w="3430" w:type="dxa"/>
          </w:tcPr>
          <w:p w:rsidR="00D81726" w:rsidRPr="00185017" w:rsidRDefault="00D81726" w:rsidP="009B4D0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262DCB">
              <w:t xml:space="preserve">Соблюдаются ли общие требования к </w:t>
            </w:r>
            <w:r>
              <w:rPr>
                <w:bCs/>
              </w:rPr>
              <w:t xml:space="preserve">содержанию и уборке территорий городского округа в </w:t>
            </w:r>
            <w:r w:rsidRPr="00A159E7">
              <w:rPr>
                <w:bCs/>
              </w:rPr>
              <w:t>зимний</w:t>
            </w:r>
            <w:r>
              <w:rPr>
                <w:bCs/>
              </w:rPr>
              <w:t xml:space="preserve">, летний </w:t>
            </w:r>
            <w:r w:rsidRPr="00A159E7">
              <w:rPr>
                <w:bCs/>
              </w:rPr>
              <w:t>период</w:t>
            </w:r>
            <w:r w:rsidRPr="00262DCB">
              <w:t>?</w:t>
            </w:r>
          </w:p>
        </w:tc>
        <w:tc>
          <w:tcPr>
            <w:tcW w:w="2835" w:type="dxa"/>
          </w:tcPr>
          <w:p w:rsidR="00D81726" w:rsidRPr="00262DCB" w:rsidRDefault="00D81726" w:rsidP="009B4D01">
            <w:pPr>
              <w:textAlignment w:val="baseline"/>
            </w:pPr>
            <w:r>
              <w:t>Пункт 5.1, 5.2 П</w:t>
            </w:r>
            <w:r w:rsidRPr="00262DCB">
              <w:t xml:space="preserve">равил благоустройства </w:t>
            </w:r>
          </w:p>
        </w:tc>
        <w:tc>
          <w:tcPr>
            <w:tcW w:w="708" w:type="dxa"/>
          </w:tcPr>
          <w:p w:rsidR="00D81726" w:rsidRPr="007C0F26" w:rsidRDefault="00D81726" w:rsidP="009B4D01"/>
        </w:tc>
        <w:tc>
          <w:tcPr>
            <w:tcW w:w="709" w:type="dxa"/>
          </w:tcPr>
          <w:p w:rsidR="00D81726" w:rsidRPr="007C0F26" w:rsidRDefault="00D81726" w:rsidP="009B4D01"/>
        </w:tc>
        <w:tc>
          <w:tcPr>
            <w:tcW w:w="1134" w:type="dxa"/>
          </w:tcPr>
          <w:p w:rsidR="00D81726" w:rsidRPr="007C0F26" w:rsidRDefault="00D81726" w:rsidP="009B4D01"/>
        </w:tc>
        <w:tc>
          <w:tcPr>
            <w:tcW w:w="1559" w:type="dxa"/>
          </w:tcPr>
          <w:p w:rsidR="00D81726" w:rsidRPr="007C0F26" w:rsidRDefault="00D81726" w:rsidP="009B4D01"/>
        </w:tc>
      </w:tr>
      <w:tr w:rsidR="00D81726" w:rsidRPr="007C0F26" w:rsidTr="00D81726">
        <w:trPr>
          <w:trHeight w:val="225"/>
        </w:trPr>
        <w:tc>
          <w:tcPr>
            <w:tcW w:w="540" w:type="dxa"/>
          </w:tcPr>
          <w:p w:rsidR="00D81726" w:rsidRPr="007C0F26" w:rsidRDefault="00D81726" w:rsidP="009B4D01">
            <w:pPr>
              <w:jc w:val="center"/>
            </w:pPr>
            <w:r w:rsidRPr="007C0F26">
              <w:t>5</w:t>
            </w:r>
          </w:p>
        </w:tc>
        <w:tc>
          <w:tcPr>
            <w:tcW w:w="3430" w:type="dxa"/>
          </w:tcPr>
          <w:p w:rsidR="00D81726" w:rsidRPr="00262DCB" w:rsidRDefault="00D81726" w:rsidP="009B4D01">
            <w:pPr>
              <w:textAlignment w:val="baseline"/>
            </w:pPr>
            <w:r w:rsidRPr="00262DCB">
              <w:t xml:space="preserve">Осуществляется ли сбор отходов и содержание контейнерных площадок? </w:t>
            </w:r>
          </w:p>
        </w:tc>
        <w:tc>
          <w:tcPr>
            <w:tcW w:w="2835" w:type="dxa"/>
          </w:tcPr>
          <w:p w:rsidR="00D81726" w:rsidRPr="00262DCB" w:rsidRDefault="00D81726" w:rsidP="009B4D01">
            <w:pPr>
              <w:textAlignment w:val="baseline"/>
            </w:pPr>
            <w:r>
              <w:t xml:space="preserve">Пункты 5.11.4, 5.13 </w:t>
            </w:r>
            <w:r w:rsidRPr="00262DCB">
              <w:t>Правил благоустройства</w:t>
            </w:r>
          </w:p>
        </w:tc>
        <w:tc>
          <w:tcPr>
            <w:tcW w:w="708" w:type="dxa"/>
          </w:tcPr>
          <w:p w:rsidR="00D81726" w:rsidRPr="007C0F26" w:rsidRDefault="00D81726" w:rsidP="009B4D01"/>
        </w:tc>
        <w:tc>
          <w:tcPr>
            <w:tcW w:w="709" w:type="dxa"/>
          </w:tcPr>
          <w:p w:rsidR="00D81726" w:rsidRPr="007C0F26" w:rsidRDefault="00D81726" w:rsidP="009B4D01"/>
        </w:tc>
        <w:tc>
          <w:tcPr>
            <w:tcW w:w="1134" w:type="dxa"/>
          </w:tcPr>
          <w:p w:rsidR="00D81726" w:rsidRPr="007C0F26" w:rsidRDefault="00D81726" w:rsidP="009B4D01"/>
        </w:tc>
        <w:tc>
          <w:tcPr>
            <w:tcW w:w="1559" w:type="dxa"/>
          </w:tcPr>
          <w:p w:rsidR="00D81726" w:rsidRPr="007C0F26" w:rsidRDefault="00D81726" w:rsidP="009B4D01"/>
        </w:tc>
      </w:tr>
      <w:tr w:rsidR="00D81726" w:rsidRPr="007C0F26" w:rsidTr="00D81726">
        <w:trPr>
          <w:trHeight w:val="225"/>
        </w:trPr>
        <w:tc>
          <w:tcPr>
            <w:tcW w:w="540" w:type="dxa"/>
          </w:tcPr>
          <w:p w:rsidR="00D81726" w:rsidRPr="007C0F26" w:rsidRDefault="00D81726" w:rsidP="009B4D01">
            <w:pPr>
              <w:jc w:val="center"/>
            </w:pPr>
            <w:r w:rsidRPr="007C0F26">
              <w:t>6</w:t>
            </w:r>
          </w:p>
        </w:tc>
        <w:tc>
          <w:tcPr>
            <w:tcW w:w="3430" w:type="dxa"/>
          </w:tcPr>
          <w:p w:rsidR="00D81726" w:rsidRPr="00A9297B" w:rsidRDefault="00D81726" w:rsidP="009B4D01">
            <w:pPr>
              <w:autoSpaceDE w:val="0"/>
              <w:autoSpaceDN w:val="0"/>
              <w:adjustRightInd w:val="0"/>
              <w:jc w:val="both"/>
            </w:pPr>
            <w:r w:rsidRPr="00262DCB">
              <w:t xml:space="preserve">Соблюдаются ли требования </w:t>
            </w:r>
            <w:r>
              <w:t>к внешнему виду и размещению инженерного и технического оборудования фасадов зданий, сооружений</w:t>
            </w:r>
            <w:r w:rsidRPr="00262DCB">
              <w:t>?</w:t>
            </w:r>
          </w:p>
        </w:tc>
        <w:tc>
          <w:tcPr>
            <w:tcW w:w="2835" w:type="dxa"/>
          </w:tcPr>
          <w:p w:rsidR="00D81726" w:rsidRPr="00262DCB" w:rsidRDefault="00D81726" w:rsidP="009B4D01">
            <w:pPr>
              <w:textAlignment w:val="baseline"/>
            </w:pPr>
            <w:r>
              <w:t xml:space="preserve">Пункт 6.7 </w:t>
            </w:r>
            <w:r w:rsidRPr="00262DCB">
              <w:t>Правил благоустройства</w:t>
            </w:r>
          </w:p>
        </w:tc>
        <w:tc>
          <w:tcPr>
            <w:tcW w:w="708" w:type="dxa"/>
          </w:tcPr>
          <w:p w:rsidR="00D81726" w:rsidRPr="007C0F26" w:rsidRDefault="00D81726" w:rsidP="009B4D01"/>
        </w:tc>
        <w:tc>
          <w:tcPr>
            <w:tcW w:w="709" w:type="dxa"/>
          </w:tcPr>
          <w:p w:rsidR="00D81726" w:rsidRPr="007C0F26" w:rsidRDefault="00D81726" w:rsidP="009B4D01"/>
        </w:tc>
        <w:tc>
          <w:tcPr>
            <w:tcW w:w="1134" w:type="dxa"/>
          </w:tcPr>
          <w:p w:rsidR="00D81726" w:rsidRPr="007C0F26" w:rsidRDefault="00D81726" w:rsidP="009B4D01"/>
        </w:tc>
        <w:tc>
          <w:tcPr>
            <w:tcW w:w="1559" w:type="dxa"/>
          </w:tcPr>
          <w:p w:rsidR="00D81726" w:rsidRPr="007C0F26" w:rsidRDefault="00D81726" w:rsidP="009B4D01"/>
        </w:tc>
      </w:tr>
      <w:tr w:rsidR="00D81726" w:rsidRPr="007C0F26" w:rsidTr="00D81726">
        <w:trPr>
          <w:trHeight w:val="225"/>
        </w:trPr>
        <w:tc>
          <w:tcPr>
            <w:tcW w:w="540" w:type="dxa"/>
          </w:tcPr>
          <w:p w:rsidR="00D81726" w:rsidRPr="007C0F26" w:rsidRDefault="00D81726" w:rsidP="009B4D01">
            <w:pPr>
              <w:jc w:val="center"/>
            </w:pPr>
            <w:r w:rsidRPr="007C0F26">
              <w:t>7</w:t>
            </w:r>
          </w:p>
        </w:tc>
        <w:tc>
          <w:tcPr>
            <w:tcW w:w="3430" w:type="dxa"/>
          </w:tcPr>
          <w:p w:rsidR="00D81726" w:rsidRPr="00185017" w:rsidRDefault="00D81726" w:rsidP="009B4D01">
            <w:pPr>
              <w:autoSpaceDE w:val="0"/>
              <w:autoSpaceDN w:val="0"/>
              <w:adjustRightInd w:val="0"/>
              <w:jc w:val="both"/>
              <w:outlineLvl w:val="0"/>
            </w:pPr>
            <w:r w:rsidRPr="00A7478C">
              <w:rPr>
                <w:bCs/>
              </w:rPr>
              <w:t>Соблюдаются ли требования к обустройству и оформлению строительных объектов и площадок</w:t>
            </w:r>
            <w:r w:rsidRPr="00262DCB">
              <w:t>?</w:t>
            </w:r>
          </w:p>
        </w:tc>
        <w:tc>
          <w:tcPr>
            <w:tcW w:w="2835" w:type="dxa"/>
          </w:tcPr>
          <w:p w:rsidR="00D81726" w:rsidRPr="00262DCB" w:rsidRDefault="00D81726" w:rsidP="009B4D01">
            <w:pPr>
              <w:textAlignment w:val="baseline"/>
            </w:pPr>
            <w:r>
              <w:t xml:space="preserve">Пункт 5.9 </w:t>
            </w:r>
            <w:r w:rsidRPr="00262DCB">
              <w:t>Правил благоустройства</w:t>
            </w:r>
          </w:p>
        </w:tc>
        <w:tc>
          <w:tcPr>
            <w:tcW w:w="708" w:type="dxa"/>
          </w:tcPr>
          <w:p w:rsidR="00D81726" w:rsidRPr="007C0F26" w:rsidRDefault="00D81726" w:rsidP="009B4D01"/>
        </w:tc>
        <w:tc>
          <w:tcPr>
            <w:tcW w:w="709" w:type="dxa"/>
          </w:tcPr>
          <w:p w:rsidR="00D81726" w:rsidRPr="007C0F26" w:rsidRDefault="00D81726" w:rsidP="009B4D01"/>
        </w:tc>
        <w:tc>
          <w:tcPr>
            <w:tcW w:w="1134" w:type="dxa"/>
          </w:tcPr>
          <w:p w:rsidR="00D81726" w:rsidRPr="007C0F26" w:rsidRDefault="00D81726" w:rsidP="009B4D01"/>
        </w:tc>
        <w:tc>
          <w:tcPr>
            <w:tcW w:w="1559" w:type="dxa"/>
          </w:tcPr>
          <w:p w:rsidR="00D81726" w:rsidRPr="007C0F26" w:rsidRDefault="00D81726" w:rsidP="009B4D01"/>
        </w:tc>
      </w:tr>
      <w:tr w:rsidR="00D81726" w:rsidRPr="007C0F26" w:rsidTr="00D81726">
        <w:trPr>
          <w:trHeight w:val="225"/>
        </w:trPr>
        <w:tc>
          <w:tcPr>
            <w:tcW w:w="540" w:type="dxa"/>
          </w:tcPr>
          <w:p w:rsidR="00D81726" w:rsidRPr="007C0F26" w:rsidRDefault="00D81726" w:rsidP="009B4D01">
            <w:pPr>
              <w:jc w:val="center"/>
            </w:pPr>
            <w:r w:rsidRPr="007C0F26">
              <w:t>8</w:t>
            </w:r>
          </w:p>
        </w:tc>
        <w:tc>
          <w:tcPr>
            <w:tcW w:w="3430" w:type="dxa"/>
          </w:tcPr>
          <w:p w:rsidR="00D81726" w:rsidRPr="00262DCB" w:rsidRDefault="00D81726" w:rsidP="009B4D01">
            <w:pPr>
              <w:textAlignment w:val="baseline"/>
            </w:pPr>
            <w:r>
              <w:t xml:space="preserve">Соблюдается ли  порядок оформления разрешительной документации и порядок осуществления </w:t>
            </w:r>
            <w:r w:rsidRPr="00262DCB">
              <w:t>земляных работ?</w:t>
            </w:r>
          </w:p>
        </w:tc>
        <w:tc>
          <w:tcPr>
            <w:tcW w:w="2835" w:type="dxa"/>
          </w:tcPr>
          <w:p w:rsidR="00D81726" w:rsidRPr="00D279FB" w:rsidRDefault="00D81726" w:rsidP="009B4D01">
            <w:pPr>
              <w:textAlignment w:val="baseline"/>
              <w:rPr>
                <w:strike/>
              </w:rPr>
            </w:pPr>
            <w:r>
              <w:t>Пункт 5.10</w:t>
            </w:r>
          </w:p>
          <w:p w:rsidR="00D81726" w:rsidRDefault="00D81726" w:rsidP="009B4D01">
            <w:pPr>
              <w:textAlignment w:val="baseline"/>
            </w:pPr>
            <w:r w:rsidRPr="00262DCB">
              <w:t>Правил благоустройства</w:t>
            </w:r>
          </w:p>
          <w:p w:rsidR="00D81726" w:rsidRDefault="00D81726" w:rsidP="009B4D01">
            <w:pPr>
              <w:textAlignment w:val="baseline"/>
            </w:pPr>
          </w:p>
          <w:p w:rsidR="00D81726" w:rsidRDefault="00D81726" w:rsidP="009B4D01">
            <w:pPr>
              <w:textAlignment w:val="baseline"/>
            </w:pPr>
          </w:p>
          <w:p w:rsidR="00D81726" w:rsidRPr="00262DCB" w:rsidRDefault="00D81726" w:rsidP="009B4D01">
            <w:pPr>
              <w:textAlignment w:val="baseline"/>
            </w:pPr>
          </w:p>
        </w:tc>
        <w:tc>
          <w:tcPr>
            <w:tcW w:w="708" w:type="dxa"/>
          </w:tcPr>
          <w:p w:rsidR="00D81726" w:rsidRPr="007C0F26" w:rsidRDefault="00D81726" w:rsidP="009B4D01"/>
        </w:tc>
        <w:tc>
          <w:tcPr>
            <w:tcW w:w="709" w:type="dxa"/>
          </w:tcPr>
          <w:p w:rsidR="00D81726" w:rsidRPr="007C0F26" w:rsidRDefault="00D81726" w:rsidP="009B4D01"/>
        </w:tc>
        <w:tc>
          <w:tcPr>
            <w:tcW w:w="1134" w:type="dxa"/>
          </w:tcPr>
          <w:p w:rsidR="00D81726" w:rsidRPr="007C0F26" w:rsidRDefault="00D81726" w:rsidP="009B4D01"/>
        </w:tc>
        <w:tc>
          <w:tcPr>
            <w:tcW w:w="1559" w:type="dxa"/>
          </w:tcPr>
          <w:p w:rsidR="00D81726" w:rsidRPr="007C0F26" w:rsidRDefault="00D81726" w:rsidP="009B4D01"/>
        </w:tc>
      </w:tr>
      <w:tr w:rsidR="00D81726" w:rsidRPr="007C0F26" w:rsidTr="00D81726">
        <w:trPr>
          <w:trHeight w:val="225"/>
        </w:trPr>
        <w:tc>
          <w:tcPr>
            <w:tcW w:w="540" w:type="dxa"/>
          </w:tcPr>
          <w:p w:rsidR="00D81726" w:rsidRPr="007C0F26" w:rsidRDefault="00D81726" w:rsidP="009B4D01">
            <w:pPr>
              <w:jc w:val="center"/>
            </w:pPr>
            <w:r w:rsidRPr="007C0F26">
              <w:t>9</w:t>
            </w:r>
          </w:p>
        </w:tc>
        <w:tc>
          <w:tcPr>
            <w:tcW w:w="3430" w:type="dxa"/>
          </w:tcPr>
          <w:p w:rsidR="00D81726" w:rsidRPr="00262DCB" w:rsidRDefault="00D81726" w:rsidP="009B4D01">
            <w:pPr>
              <w:textAlignment w:val="baseline"/>
            </w:pPr>
            <w:r>
              <w:t xml:space="preserve">Соответствуют ли требования обустройства и содержания </w:t>
            </w:r>
            <w:r w:rsidRPr="00262DCB">
              <w:t>гаражей, открытых стоянок для постоянного и временного хранения транспортных сре</w:t>
            </w:r>
            <w:proofErr w:type="gramStart"/>
            <w:r w:rsidRPr="00262DCB">
              <w:t>дств тр</w:t>
            </w:r>
            <w:proofErr w:type="gramEnd"/>
            <w:r w:rsidRPr="00262DCB">
              <w:t>ебованиям Правил благоустройства?</w:t>
            </w:r>
          </w:p>
        </w:tc>
        <w:tc>
          <w:tcPr>
            <w:tcW w:w="2835" w:type="dxa"/>
          </w:tcPr>
          <w:p w:rsidR="00D81726" w:rsidRPr="00262DCB" w:rsidRDefault="00D81726" w:rsidP="009B4D01">
            <w:pPr>
              <w:textAlignment w:val="baseline"/>
            </w:pPr>
            <w:r>
              <w:t xml:space="preserve">Пункт 5.11.6 </w:t>
            </w:r>
            <w:r w:rsidRPr="00262DCB">
              <w:t>Правил благоустройства</w:t>
            </w:r>
          </w:p>
        </w:tc>
        <w:tc>
          <w:tcPr>
            <w:tcW w:w="708" w:type="dxa"/>
          </w:tcPr>
          <w:p w:rsidR="00D81726" w:rsidRPr="007C0F26" w:rsidRDefault="00D81726" w:rsidP="009B4D01"/>
        </w:tc>
        <w:tc>
          <w:tcPr>
            <w:tcW w:w="709" w:type="dxa"/>
          </w:tcPr>
          <w:p w:rsidR="00D81726" w:rsidRPr="007C0F26" w:rsidRDefault="00D81726" w:rsidP="009B4D01"/>
        </w:tc>
        <w:tc>
          <w:tcPr>
            <w:tcW w:w="1134" w:type="dxa"/>
          </w:tcPr>
          <w:p w:rsidR="00D81726" w:rsidRPr="007C0F26" w:rsidRDefault="00D81726" w:rsidP="009B4D01"/>
        </w:tc>
        <w:tc>
          <w:tcPr>
            <w:tcW w:w="1559" w:type="dxa"/>
          </w:tcPr>
          <w:p w:rsidR="00D81726" w:rsidRPr="007C0F26" w:rsidRDefault="00D81726" w:rsidP="009B4D01"/>
        </w:tc>
      </w:tr>
      <w:tr w:rsidR="00D81726" w:rsidRPr="007C0F26" w:rsidTr="00D81726">
        <w:trPr>
          <w:trHeight w:val="225"/>
        </w:trPr>
        <w:tc>
          <w:tcPr>
            <w:tcW w:w="540" w:type="dxa"/>
          </w:tcPr>
          <w:p w:rsidR="00D81726" w:rsidRPr="007C0F26" w:rsidRDefault="00D81726" w:rsidP="009B4D01">
            <w:pPr>
              <w:jc w:val="center"/>
            </w:pPr>
            <w:r w:rsidRPr="007C0F26">
              <w:t>1</w:t>
            </w:r>
            <w:r>
              <w:t>0</w:t>
            </w:r>
          </w:p>
        </w:tc>
        <w:tc>
          <w:tcPr>
            <w:tcW w:w="3430" w:type="dxa"/>
          </w:tcPr>
          <w:p w:rsidR="00D81726" w:rsidRPr="00262DCB" w:rsidRDefault="00D81726" w:rsidP="009B4D01">
            <w:pPr>
              <w:textAlignment w:val="baseline"/>
            </w:pPr>
            <w:r>
              <w:t>Соответствует</w:t>
            </w:r>
            <w:r w:rsidRPr="00262DCB">
              <w:t xml:space="preserve"> ли </w:t>
            </w:r>
            <w:r>
              <w:t xml:space="preserve">порядок содержания </w:t>
            </w:r>
            <w:r w:rsidRPr="00262DCB">
              <w:t>зеленых насаждений требованиям Правил благоустройства?</w:t>
            </w:r>
          </w:p>
        </w:tc>
        <w:tc>
          <w:tcPr>
            <w:tcW w:w="2835" w:type="dxa"/>
          </w:tcPr>
          <w:p w:rsidR="00D81726" w:rsidRPr="00262DCB" w:rsidRDefault="00D81726" w:rsidP="009B4D01">
            <w:pPr>
              <w:textAlignment w:val="baseline"/>
            </w:pPr>
            <w:r>
              <w:t xml:space="preserve">Пункт 6.1 </w:t>
            </w:r>
            <w:r w:rsidRPr="00262DCB">
              <w:t>Правил</w:t>
            </w:r>
          </w:p>
          <w:p w:rsidR="00D81726" w:rsidRPr="00262DCB" w:rsidRDefault="00D81726" w:rsidP="009B4D01">
            <w:pPr>
              <w:textAlignment w:val="baseline"/>
            </w:pPr>
            <w:r w:rsidRPr="00262DCB">
              <w:t>благоустройства</w:t>
            </w:r>
          </w:p>
        </w:tc>
        <w:tc>
          <w:tcPr>
            <w:tcW w:w="708" w:type="dxa"/>
          </w:tcPr>
          <w:p w:rsidR="00D81726" w:rsidRPr="007C0F26" w:rsidRDefault="00D81726" w:rsidP="009B4D01"/>
        </w:tc>
        <w:tc>
          <w:tcPr>
            <w:tcW w:w="709" w:type="dxa"/>
          </w:tcPr>
          <w:p w:rsidR="00D81726" w:rsidRPr="007C0F26" w:rsidRDefault="00D81726" w:rsidP="009B4D01"/>
        </w:tc>
        <w:tc>
          <w:tcPr>
            <w:tcW w:w="1134" w:type="dxa"/>
          </w:tcPr>
          <w:p w:rsidR="00D81726" w:rsidRPr="007C0F26" w:rsidRDefault="00D81726" w:rsidP="009B4D01"/>
        </w:tc>
        <w:tc>
          <w:tcPr>
            <w:tcW w:w="1559" w:type="dxa"/>
          </w:tcPr>
          <w:p w:rsidR="00D81726" w:rsidRPr="007C0F26" w:rsidRDefault="00D81726" w:rsidP="009B4D01"/>
        </w:tc>
      </w:tr>
      <w:tr w:rsidR="00D81726" w:rsidRPr="007C0F26" w:rsidTr="00D81726">
        <w:trPr>
          <w:trHeight w:val="225"/>
        </w:trPr>
        <w:tc>
          <w:tcPr>
            <w:tcW w:w="540" w:type="dxa"/>
          </w:tcPr>
          <w:p w:rsidR="00D81726" w:rsidRPr="007C0F26" w:rsidRDefault="00D81726" w:rsidP="009B4D01">
            <w:pPr>
              <w:jc w:val="center"/>
            </w:pPr>
            <w:r>
              <w:lastRenderedPageBreak/>
              <w:t>11</w:t>
            </w:r>
          </w:p>
        </w:tc>
        <w:tc>
          <w:tcPr>
            <w:tcW w:w="3430" w:type="dxa"/>
          </w:tcPr>
          <w:p w:rsidR="00D81726" w:rsidRPr="00185017" w:rsidRDefault="00D81726" w:rsidP="009B4D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325D04">
              <w:t>Соответствует ли порядок</w:t>
            </w:r>
            <w:r w:rsidRPr="00325D04">
              <w:rPr>
                <w:bCs/>
              </w:rPr>
              <w:t xml:space="preserve"> сноса (удаления) и (или) пересадки зеленых насаждений</w:t>
            </w:r>
            <w:r w:rsidRPr="00325D04">
              <w:t xml:space="preserve"> требованиям Правил благоустройства?</w:t>
            </w:r>
          </w:p>
        </w:tc>
        <w:tc>
          <w:tcPr>
            <w:tcW w:w="2835" w:type="dxa"/>
          </w:tcPr>
          <w:p w:rsidR="00D81726" w:rsidRPr="00262DCB" w:rsidRDefault="00D81726" w:rsidP="009B4D01">
            <w:pPr>
              <w:textAlignment w:val="baseline"/>
            </w:pPr>
            <w:r>
              <w:t xml:space="preserve">Пункт 6.1.15 </w:t>
            </w:r>
            <w:r w:rsidRPr="00262DCB">
              <w:t>Правил</w:t>
            </w:r>
          </w:p>
          <w:p w:rsidR="00D81726" w:rsidRDefault="00D81726" w:rsidP="009B4D01">
            <w:pPr>
              <w:textAlignment w:val="baseline"/>
            </w:pPr>
            <w:r w:rsidRPr="00262DCB">
              <w:t>благоустройства</w:t>
            </w:r>
          </w:p>
        </w:tc>
        <w:tc>
          <w:tcPr>
            <w:tcW w:w="708" w:type="dxa"/>
          </w:tcPr>
          <w:p w:rsidR="00D81726" w:rsidRPr="007C0F26" w:rsidRDefault="00D81726" w:rsidP="009B4D01"/>
        </w:tc>
        <w:tc>
          <w:tcPr>
            <w:tcW w:w="709" w:type="dxa"/>
          </w:tcPr>
          <w:p w:rsidR="00D81726" w:rsidRPr="007C0F26" w:rsidRDefault="00D81726" w:rsidP="009B4D01"/>
        </w:tc>
        <w:tc>
          <w:tcPr>
            <w:tcW w:w="1134" w:type="dxa"/>
          </w:tcPr>
          <w:p w:rsidR="00D81726" w:rsidRPr="007C0F26" w:rsidRDefault="00D81726" w:rsidP="009B4D01"/>
        </w:tc>
        <w:tc>
          <w:tcPr>
            <w:tcW w:w="1559" w:type="dxa"/>
          </w:tcPr>
          <w:p w:rsidR="00D81726" w:rsidRPr="007C0F26" w:rsidRDefault="00D81726" w:rsidP="009B4D01"/>
        </w:tc>
      </w:tr>
      <w:tr w:rsidR="00D81726" w:rsidRPr="007C0F26" w:rsidTr="00D81726">
        <w:trPr>
          <w:trHeight w:val="225"/>
        </w:trPr>
        <w:tc>
          <w:tcPr>
            <w:tcW w:w="540" w:type="dxa"/>
          </w:tcPr>
          <w:p w:rsidR="00D81726" w:rsidRPr="007C0F26" w:rsidRDefault="00D81726" w:rsidP="009B4D01">
            <w:pPr>
              <w:jc w:val="center"/>
            </w:pPr>
            <w:r>
              <w:t>12</w:t>
            </w:r>
          </w:p>
        </w:tc>
        <w:tc>
          <w:tcPr>
            <w:tcW w:w="3430" w:type="dxa"/>
          </w:tcPr>
          <w:p w:rsidR="00D81726" w:rsidRPr="00262DCB" w:rsidRDefault="00D81726" w:rsidP="009B4D01">
            <w:pPr>
              <w:textAlignment w:val="baseline"/>
            </w:pPr>
            <w:r w:rsidRPr="00262DCB">
              <w:t xml:space="preserve">Соответствует ли </w:t>
            </w:r>
            <w:r>
              <w:t xml:space="preserve">порядок организации </w:t>
            </w:r>
            <w:r w:rsidRPr="00262DCB">
              <w:t>стоков поверхностных вод требованиям Правил благоустройства?</w:t>
            </w:r>
          </w:p>
        </w:tc>
        <w:tc>
          <w:tcPr>
            <w:tcW w:w="2835" w:type="dxa"/>
          </w:tcPr>
          <w:p w:rsidR="00D81726" w:rsidRPr="00262DCB" w:rsidRDefault="00D81726" w:rsidP="009B4D01">
            <w:pPr>
              <w:textAlignment w:val="baseline"/>
            </w:pPr>
            <w:r>
              <w:t xml:space="preserve">Пункт 2.2.5, 4.1.4, 5.1.2.7, 5.5 </w:t>
            </w:r>
            <w:r w:rsidRPr="00262DCB">
              <w:t>Правил благоустройства</w:t>
            </w:r>
          </w:p>
        </w:tc>
        <w:tc>
          <w:tcPr>
            <w:tcW w:w="708" w:type="dxa"/>
          </w:tcPr>
          <w:p w:rsidR="00D81726" w:rsidRPr="007C0F26" w:rsidRDefault="00D81726" w:rsidP="009B4D01"/>
        </w:tc>
        <w:tc>
          <w:tcPr>
            <w:tcW w:w="709" w:type="dxa"/>
          </w:tcPr>
          <w:p w:rsidR="00D81726" w:rsidRPr="007C0F26" w:rsidRDefault="00D81726" w:rsidP="009B4D01"/>
        </w:tc>
        <w:tc>
          <w:tcPr>
            <w:tcW w:w="1134" w:type="dxa"/>
          </w:tcPr>
          <w:p w:rsidR="00D81726" w:rsidRPr="007C0F26" w:rsidRDefault="00D81726" w:rsidP="009B4D01"/>
        </w:tc>
        <w:tc>
          <w:tcPr>
            <w:tcW w:w="1559" w:type="dxa"/>
          </w:tcPr>
          <w:p w:rsidR="00D81726" w:rsidRPr="007C0F26" w:rsidRDefault="00D81726" w:rsidP="009B4D01"/>
        </w:tc>
      </w:tr>
    </w:tbl>
    <w:p w:rsidR="00D81726" w:rsidRDefault="00D81726" w:rsidP="00D81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1726" w:rsidRDefault="00D81726" w:rsidP="00D81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1726" w:rsidRPr="00D81726" w:rsidRDefault="00D81726" w:rsidP="00D81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726">
        <w:rPr>
          <w:rFonts w:ascii="Times New Roman" w:hAnsi="Times New Roman" w:cs="Times New Roman"/>
          <w:sz w:val="24"/>
          <w:szCs w:val="24"/>
        </w:rPr>
        <w:t>_____________________________________     _____________      ______________</w:t>
      </w:r>
    </w:p>
    <w:p w:rsidR="00D81726" w:rsidRPr="00D81726" w:rsidRDefault="00D81726" w:rsidP="00D8172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81726">
        <w:rPr>
          <w:rFonts w:ascii="Times New Roman" w:hAnsi="Times New Roman" w:cs="Times New Roman"/>
          <w:sz w:val="24"/>
          <w:szCs w:val="24"/>
        </w:rPr>
        <w:t>(должность и ФИО должностного лица,                         (подпись)                          (дата)</w:t>
      </w:r>
      <w:proofErr w:type="gramEnd"/>
    </w:p>
    <w:p w:rsidR="00D81726" w:rsidRPr="00D81726" w:rsidRDefault="00D81726" w:rsidP="00D81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72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81726">
        <w:rPr>
          <w:rFonts w:ascii="Times New Roman" w:hAnsi="Times New Roman" w:cs="Times New Roman"/>
          <w:sz w:val="24"/>
          <w:szCs w:val="24"/>
        </w:rPr>
        <w:t>заполнившего</w:t>
      </w:r>
      <w:proofErr w:type="gramEnd"/>
      <w:r w:rsidRPr="00D81726">
        <w:rPr>
          <w:rFonts w:ascii="Times New Roman" w:hAnsi="Times New Roman" w:cs="Times New Roman"/>
          <w:sz w:val="24"/>
          <w:szCs w:val="24"/>
        </w:rPr>
        <w:t xml:space="preserve"> проверочный лист)</w:t>
      </w:r>
    </w:p>
    <w:p w:rsidR="00D81726" w:rsidRPr="00D81726" w:rsidRDefault="00D81726" w:rsidP="00D81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726" w:rsidRPr="00D81726" w:rsidRDefault="00D81726" w:rsidP="00D81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726">
        <w:rPr>
          <w:rFonts w:ascii="Times New Roman" w:hAnsi="Times New Roman" w:cs="Times New Roman"/>
          <w:sz w:val="24"/>
          <w:szCs w:val="24"/>
        </w:rPr>
        <w:t>_________________________________               ____________      ______________</w:t>
      </w:r>
    </w:p>
    <w:p w:rsidR="00D81726" w:rsidRPr="00D81726" w:rsidRDefault="00D81726" w:rsidP="00D81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726">
        <w:rPr>
          <w:rFonts w:ascii="Times New Roman" w:hAnsi="Times New Roman" w:cs="Times New Roman"/>
          <w:sz w:val="24"/>
          <w:szCs w:val="24"/>
        </w:rPr>
        <w:t>(должность и ФИО должностного лица,                  (подпись)             (дата)</w:t>
      </w:r>
      <w:proofErr w:type="gramEnd"/>
    </w:p>
    <w:p w:rsidR="00D81726" w:rsidRPr="00D81726" w:rsidRDefault="00D81726" w:rsidP="00D81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726">
        <w:rPr>
          <w:rFonts w:ascii="Times New Roman" w:hAnsi="Times New Roman" w:cs="Times New Roman"/>
          <w:sz w:val="24"/>
          <w:szCs w:val="24"/>
        </w:rPr>
        <w:t xml:space="preserve"> юридического лица, присутствовавшего</w:t>
      </w:r>
    </w:p>
    <w:p w:rsidR="00D81726" w:rsidRPr="00D81726" w:rsidRDefault="00D81726" w:rsidP="00D81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726">
        <w:rPr>
          <w:rFonts w:ascii="Times New Roman" w:hAnsi="Times New Roman" w:cs="Times New Roman"/>
          <w:sz w:val="24"/>
          <w:szCs w:val="24"/>
        </w:rPr>
        <w:t xml:space="preserve">    при заполнении проверочного листа)</w:t>
      </w:r>
    </w:p>
    <w:p w:rsidR="00D3465E" w:rsidRPr="00D81726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9124D5" w:rsidRDefault="009124D5"/>
    <w:p w:rsidR="00422601" w:rsidRDefault="00422601"/>
    <w:p w:rsidR="00422601" w:rsidRDefault="00422601"/>
    <w:p w:rsidR="00422601" w:rsidRDefault="00422601"/>
    <w:p w:rsidR="00422601" w:rsidRDefault="00422601"/>
    <w:p w:rsidR="00422601" w:rsidRDefault="00422601"/>
    <w:p w:rsidR="00422601" w:rsidRDefault="00422601"/>
    <w:p w:rsidR="00422601" w:rsidRDefault="00422601"/>
    <w:p w:rsidR="00422601" w:rsidRDefault="00422601"/>
    <w:p w:rsidR="00422601" w:rsidRDefault="00422601"/>
    <w:sectPr w:rsidR="00422601" w:rsidSect="00D817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155E"/>
    <w:multiLevelType w:val="hybridMultilevel"/>
    <w:tmpl w:val="55C4D6A4"/>
    <w:lvl w:ilvl="0" w:tplc="D51C39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25E4E71"/>
    <w:multiLevelType w:val="multilevel"/>
    <w:tmpl w:val="819EEC6A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isLgl/>
      <w:lvlText w:val="%1.%2."/>
      <w:lvlJc w:val="left"/>
      <w:pPr>
        <w:ind w:left="2225" w:hanging="720"/>
      </w:pPr>
    </w:lvl>
    <w:lvl w:ilvl="2">
      <w:start w:val="1"/>
      <w:numFmt w:val="decimal"/>
      <w:isLgl/>
      <w:lvlText w:val="%1.%2.%3."/>
      <w:lvlJc w:val="left"/>
      <w:pPr>
        <w:ind w:left="2585" w:hanging="720"/>
      </w:pPr>
    </w:lvl>
    <w:lvl w:ilvl="3">
      <w:start w:val="1"/>
      <w:numFmt w:val="decimal"/>
      <w:isLgl/>
      <w:lvlText w:val="%1.%2.%3.%4."/>
      <w:lvlJc w:val="left"/>
      <w:pPr>
        <w:ind w:left="3305" w:hanging="1080"/>
      </w:pPr>
    </w:lvl>
    <w:lvl w:ilvl="4">
      <w:start w:val="1"/>
      <w:numFmt w:val="decimal"/>
      <w:isLgl/>
      <w:lvlText w:val="%1.%2.%3.%4.%5."/>
      <w:lvlJc w:val="left"/>
      <w:pPr>
        <w:ind w:left="3665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440"/>
      </w:pPr>
    </w:lvl>
    <w:lvl w:ilvl="6">
      <w:start w:val="1"/>
      <w:numFmt w:val="decimal"/>
      <w:isLgl/>
      <w:lvlText w:val="%1.%2.%3.%4.%5.%6.%7."/>
      <w:lvlJc w:val="left"/>
      <w:pPr>
        <w:ind w:left="5105" w:hanging="1800"/>
      </w:pPr>
    </w:lvl>
    <w:lvl w:ilvl="7">
      <w:start w:val="1"/>
      <w:numFmt w:val="decimal"/>
      <w:isLgl/>
      <w:lvlText w:val="%1.%2.%3.%4.%5.%6.%7.%8."/>
      <w:lvlJc w:val="left"/>
      <w:pPr>
        <w:ind w:left="5465" w:hanging="1800"/>
      </w:pPr>
    </w:lvl>
    <w:lvl w:ilvl="8">
      <w:start w:val="1"/>
      <w:numFmt w:val="decimal"/>
      <w:isLgl/>
      <w:lvlText w:val="%1.%2.%3.%4.%5.%6.%7.%8.%9."/>
      <w:lvlJc w:val="left"/>
      <w:pPr>
        <w:ind w:left="6185" w:hanging="2160"/>
      </w:pPr>
    </w:lvl>
  </w:abstractNum>
  <w:abstractNum w:abstractNumId="2">
    <w:nsid w:val="4B9D7D36"/>
    <w:multiLevelType w:val="multilevel"/>
    <w:tmpl w:val="BF326EB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465E"/>
    <w:rsid w:val="001B3DF7"/>
    <w:rsid w:val="00205315"/>
    <w:rsid w:val="003067EA"/>
    <w:rsid w:val="00315976"/>
    <w:rsid w:val="003D6179"/>
    <w:rsid w:val="00422601"/>
    <w:rsid w:val="004314F3"/>
    <w:rsid w:val="0055222B"/>
    <w:rsid w:val="00595D51"/>
    <w:rsid w:val="007F0D41"/>
    <w:rsid w:val="009124D5"/>
    <w:rsid w:val="00D02CFE"/>
    <w:rsid w:val="00D3465E"/>
    <w:rsid w:val="00D81726"/>
    <w:rsid w:val="00D939F1"/>
    <w:rsid w:val="00E65A44"/>
    <w:rsid w:val="00FD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39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39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rsid w:val="00D3465E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522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2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4226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D939F1"/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D3529"/>
    <w:pPr>
      <w:ind w:left="720"/>
      <w:contextualSpacing/>
    </w:pPr>
  </w:style>
  <w:style w:type="paragraph" w:customStyle="1" w:styleId="ConsPlusNonformat">
    <w:name w:val="ConsPlusNonformat"/>
    <w:rsid w:val="00D93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3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8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5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0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6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0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6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10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2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9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0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3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2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6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6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27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4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1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8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2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7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01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2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7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0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1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0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4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23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2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4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1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4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5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81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5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1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5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7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98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1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3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202" Type="http://schemas.openxmlformats.org/officeDocument/2006/relationships/fontTable" Target="fontTable.xml"/><Relationship Id="rId13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09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5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5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5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1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4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7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8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2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6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24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40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6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6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52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9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3" Type="http://schemas.openxmlformats.org/officeDocument/2006/relationships/theme" Target="theme/theme1.xml"/><Relationship Id="rId1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6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7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0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6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7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4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8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7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1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5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9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6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31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52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9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01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9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18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8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89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3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5" Type="http://schemas.openxmlformats.org/officeDocument/2006/relationships/hyperlink" Target="consultantplus://offline/ref=9F8FEC50F1D48857D946FF2012C6871FCB9090353C76CFEE48D25B12E3DF691D2FE9421889C2550933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DC94A-B12F-4B17-9C60-2E7BB2A2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7428</Words>
  <Characters>42340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2022-01-17T05:56:00Z</cp:lastPrinted>
  <dcterms:created xsi:type="dcterms:W3CDTF">2022-01-24T07:12:00Z</dcterms:created>
  <dcterms:modified xsi:type="dcterms:W3CDTF">2022-01-24T07:12:00Z</dcterms:modified>
</cp:coreProperties>
</file>