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4D" w:rsidRPr="00BC677B" w:rsidRDefault="007C394D" w:rsidP="007C39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77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C394D" w:rsidRPr="00BC677B" w:rsidRDefault="007C394D" w:rsidP="007C39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77B">
        <w:rPr>
          <w:rFonts w:ascii="Times New Roman" w:hAnsi="Times New Roman" w:cs="Times New Roman"/>
          <w:b/>
          <w:sz w:val="24"/>
          <w:szCs w:val="24"/>
        </w:rPr>
        <w:t>Совет Затеихинского сельского поселения</w:t>
      </w:r>
    </w:p>
    <w:p w:rsidR="007C394D" w:rsidRPr="00BC677B" w:rsidRDefault="007C394D" w:rsidP="007C39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77B">
        <w:rPr>
          <w:rFonts w:ascii="Times New Roman" w:hAnsi="Times New Roman" w:cs="Times New Roman"/>
          <w:b/>
          <w:sz w:val="24"/>
          <w:szCs w:val="24"/>
        </w:rPr>
        <w:t>Пучежского муниципального района Ива</w:t>
      </w:r>
      <w:r w:rsidRPr="00BC677B">
        <w:rPr>
          <w:rFonts w:ascii="Times New Roman" w:hAnsi="Times New Roman" w:cs="Times New Roman"/>
          <w:b/>
          <w:sz w:val="24"/>
          <w:szCs w:val="24"/>
        </w:rPr>
        <w:softHyphen/>
        <w:t>новской области</w:t>
      </w:r>
    </w:p>
    <w:p w:rsidR="007C394D" w:rsidRPr="00BC677B" w:rsidRDefault="007C394D" w:rsidP="007C39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77B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7C394D" w:rsidRPr="00BC677B" w:rsidRDefault="007C394D" w:rsidP="007C39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94D" w:rsidRPr="00BC677B" w:rsidRDefault="007C394D" w:rsidP="007C394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677B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7C394D" w:rsidRPr="00BC677B" w:rsidRDefault="007C394D" w:rsidP="007C394D">
      <w:pPr>
        <w:tabs>
          <w:tab w:val="left" w:pos="39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 xml:space="preserve">от </w:t>
      </w:r>
      <w:r w:rsidR="00932FAB" w:rsidRPr="00BC677B">
        <w:rPr>
          <w:rFonts w:ascii="Times New Roman" w:hAnsi="Times New Roman" w:cs="Times New Roman"/>
          <w:sz w:val="24"/>
          <w:szCs w:val="24"/>
        </w:rPr>
        <w:t>30.06.2017</w:t>
      </w:r>
      <w:r w:rsidR="00B876DA" w:rsidRPr="00BC677B">
        <w:rPr>
          <w:rFonts w:ascii="Times New Roman" w:hAnsi="Times New Roman" w:cs="Times New Roman"/>
          <w:sz w:val="24"/>
          <w:szCs w:val="24"/>
        </w:rPr>
        <w:t xml:space="preserve"> г. №</w:t>
      </w:r>
      <w:r w:rsidR="00932FAB" w:rsidRPr="00BC677B">
        <w:rPr>
          <w:rFonts w:ascii="Times New Roman" w:hAnsi="Times New Roman" w:cs="Times New Roman"/>
          <w:sz w:val="24"/>
          <w:szCs w:val="24"/>
        </w:rPr>
        <w:t xml:space="preserve"> 2</w:t>
      </w:r>
      <w:r w:rsidRPr="00BC6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B2F" w:rsidRPr="00BC677B" w:rsidRDefault="007C394D" w:rsidP="00B876DA">
      <w:pPr>
        <w:tabs>
          <w:tab w:val="left" w:pos="39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C677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C677B">
        <w:rPr>
          <w:rFonts w:ascii="Times New Roman" w:hAnsi="Times New Roman" w:cs="Times New Roman"/>
          <w:sz w:val="24"/>
          <w:szCs w:val="24"/>
        </w:rPr>
        <w:t>атеиха</w:t>
      </w:r>
    </w:p>
    <w:p w:rsidR="00130B2F" w:rsidRPr="00BC677B" w:rsidRDefault="00130B2F" w:rsidP="00B87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77B">
        <w:rPr>
          <w:rFonts w:ascii="Times New Roman" w:hAnsi="Times New Roman" w:cs="Times New Roman"/>
          <w:b/>
          <w:sz w:val="24"/>
          <w:szCs w:val="24"/>
        </w:rPr>
        <w:t xml:space="preserve">Об утверждении  </w:t>
      </w:r>
      <w:proofErr w:type="gramStart"/>
      <w:r w:rsidRPr="00BC677B">
        <w:rPr>
          <w:rFonts w:ascii="Times New Roman" w:hAnsi="Times New Roman" w:cs="Times New Roman"/>
          <w:b/>
          <w:sz w:val="24"/>
          <w:szCs w:val="24"/>
        </w:rPr>
        <w:t>Порядка ведения перечня видов муниципального контроля</w:t>
      </w:r>
      <w:proofErr w:type="gramEnd"/>
      <w:r w:rsidRPr="00BC677B">
        <w:rPr>
          <w:rFonts w:ascii="Times New Roman" w:hAnsi="Times New Roman" w:cs="Times New Roman"/>
          <w:b/>
          <w:sz w:val="24"/>
          <w:szCs w:val="24"/>
        </w:rPr>
        <w:t xml:space="preserve"> и органов местного самоуправления, уполномоченных на их осуществление, на территории </w:t>
      </w:r>
      <w:r w:rsidR="007C394D" w:rsidRPr="00BC677B">
        <w:rPr>
          <w:rFonts w:ascii="Times New Roman" w:hAnsi="Times New Roman" w:cs="Times New Roman"/>
          <w:b/>
          <w:sz w:val="24"/>
          <w:szCs w:val="24"/>
        </w:rPr>
        <w:t>Затеихинского</w:t>
      </w:r>
      <w:r w:rsidRPr="00BC677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30B2F" w:rsidRPr="00BC677B" w:rsidRDefault="00130B2F" w:rsidP="00932FAB">
      <w:pPr>
        <w:ind w:firstLine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руководствуясь Уставом </w:t>
      </w:r>
      <w:r w:rsidR="007C394D" w:rsidRPr="00BC677B">
        <w:rPr>
          <w:rFonts w:ascii="Times New Roman" w:hAnsi="Times New Roman" w:cs="Times New Roman"/>
          <w:sz w:val="24"/>
          <w:szCs w:val="24"/>
        </w:rPr>
        <w:t>Затеихинского</w:t>
      </w:r>
      <w:r w:rsidRPr="00BC677B">
        <w:rPr>
          <w:rFonts w:ascii="Times New Roman" w:hAnsi="Times New Roman" w:cs="Times New Roman"/>
          <w:sz w:val="24"/>
          <w:szCs w:val="24"/>
        </w:rPr>
        <w:t xml:space="preserve"> сельского поселения, Совет </w:t>
      </w:r>
      <w:r w:rsidR="007C394D" w:rsidRPr="00BC677B">
        <w:rPr>
          <w:rFonts w:ascii="Times New Roman" w:hAnsi="Times New Roman" w:cs="Times New Roman"/>
          <w:sz w:val="24"/>
          <w:szCs w:val="24"/>
        </w:rPr>
        <w:t>Затеихинского</w:t>
      </w:r>
      <w:r w:rsidRPr="00BC677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BC677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30B2F" w:rsidRPr="00BC677B" w:rsidRDefault="00130B2F" w:rsidP="00130B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>Утвердить «Порядок</w:t>
      </w:r>
      <w:r w:rsidRPr="00BC6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77B">
        <w:rPr>
          <w:rFonts w:ascii="Times New Roman" w:hAnsi="Times New Roman" w:cs="Times New Roman"/>
          <w:sz w:val="24"/>
          <w:szCs w:val="24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7C394D" w:rsidRPr="00BC677B">
        <w:rPr>
          <w:rFonts w:ascii="Times New Roman" w:hAnsi="Times New Roman" w:cs="Times New Roman"/>
          <w:sz w:val="24"/>
          <w:szCs w:val="24"/>
        </w:rPr>
        <w:t xml:space="preserve">Затеихинского </w:t>
      </w:r>
      <w:r w:rsidRPr="00BC677B">
        <w:rPr>
          <w:rFonts w:ascii="Times New Roman" w:hAnsi="Times New Roman" w:cs="Times New Roman"/>
          <w:sz w:val="24"/>
          <w:szCs w:val="24"/>
        </w:rPr>
        <w:t xml:space="preserve"> сельского поселения». (Приложение № 1)</w:t>
      </w:r>
    </w:p>
    <w:p w:rsidR="00130B2F" w:rsidRPr="00BC677B" w:rsidRDefault="00130B2F" w:rsidP="00130B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>Утвердить форму перечня видов муниципального контроля и органов местного самоуправления, уполномоченных на их осуществление. (Приложение № 2)</w:t>
      </w:r>
    </w:p>
    <w:p w:rsidR="00130B2F" w:rsidRPr="00BC677B" w:rsidRDefault="00130B2F" w:rsidP="00130B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 xml:space="preserve"> </w:t>
      </w:r>
      <w:r w:rsidR="007C394D" w:rsidRPr="00BC677B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«Правовом вестнике Пучежского муниципального района» </w:t>
      </w:r>
      <w:r w:rsidRPr="00BC677B">
        <w:rPr>
          <w:rFonts w:ascii="Times New Roman" w:hAnsi="Times New Roman" w:cs="Times New Roman"/>
          <w:sz w:val="24"/>
          <w:szCs w:val="24"/>
        </w:rPr>
        <w:t>и на официальном сайте в сети Интернет.</w:t>
      </w:r>
    </w:p>
    <w:p w:rsidR="00130B2F" w:rsidRPr="00BC677B" w:rsidRDefault="00130B2F" w:rsidP="00130B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 xml:space="preserve">Решение вступает в силу с момента подписания и распространяет свое действие на </w:t>
      </w:r>
      <w:r w:rsidR="00B876DA" w:rsidRPr="00BC677B">
        <w:rPr>
          <w:rFonts w:ascii="Times New Roman" w:hAnsi="Times New Roman" w:cs="Times New Roman"/>
          <w:sz w:val="24"/>
          <w:szCs w:val="24"/>
        </w:rPr>
        <w:t>прав</w:t>
      </w:r>
      <w:r w:rsidRPr="00BC677B">
        <w:rPr>
          <w:rFonts w:ascii="Times New Roman" w:hAnsi="Times New Roman" w:cs="Times New Roman"/>
          <w:sz w:val="24"/>
          <w:szCs w:val="24"/>
        </w:rPr>
        <w:t>оотношения, возникшие с 01.01.2017 г.</w:t>
      </w: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E56" w:rsidRPr="00BC677B" w:rsidRDefault="006E5E56" w:rsidP="006E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 xml:space="preserve">Глава Затеихинского сельского поселения                           </w:t>
      </w:r>
    </w:p>
    <w:p w:rsidR="006E5E56" w:rsidRPr="00BC677B" w:rsidRDefault="006E5E56" w:rsidP="006E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>Пучежского муниципального района</w:t>
      </w:r>
    </w:p>
    <w:p w:rsidR="006E5E56" w:rsidRPr="00BC677B" w:rsidRDefault="006E5E56" w:rsidP="006E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BC677B">
        <w:rPr>
          <w:rFonts w:ascii="Times New Roman" w:hAnsi="Times New Roman" w:cs="Times New Roman"/>
          <w:sz w:val="24"/>
          <w:szCs w:val="24"/>
        </w:rPr>
        <w:tab/>
      </w:r>
      <w:r w:rsidRPr="00BC677B">
        <w:rPr>
          <w:rFonts w:ascii="Times New Roman" w:hAnsi="Times New Roman" w:cs="Times New Roman"/>
          <w:sz w:val="24"/>
          <w:szCs w:val="24"/>
        </w:rPr>
        <w:tab/>
      </w:r>
      <w:r w:rsidRPr="00BC677B">
        <w:rPr>
          <w:rFonts w:ascii="Times New Roman" w:hAnsi="Times New Roman" w:cs="Times New Roman"/>
          <w:sz w:val="24"/>
          <w:szCs w:val="24"/>
        </w:rPr>
        <w:tab/>
      </w:r>
      <w:r w:rsidRPr="00BC677B">
        <w:rPr>
          <w:rFonts w:ascii="Times New Roman" w:hAnsi="Times New Roman" w:cs="Times New Roman"/>
          <w:sz w:val="24"/>
          <w:szCs w:val="24"/>
        </w:rPr>
        <w:tab/>
      </w:r>
      <w:r w:rsidRPr="00BC677B">
        <w:rPr>
          <w:rFonts w:ascii="Times New Roman" w:hAnsi="Times New Roman" w:cs="Times New Roman"/>
          <w:sz w:val="24"/>
          <w:szCs w:val="24"/>
        </w:rPr>
        <w:tab/>
      </w:r>
      <w:r w:rsidRPr="00BC677B">
        <w:rPr>
          <w:rFonts w:ascii="Times New Roman" w:hAnsi="Times New Roman" w:cs="Times New Roman"/>
          <w:sz w:val="24"/>
          <w:szCs w:val="24"/>
        </w:rPr>
        <w:tab/>
      </w:r>
      <w:r w:rsidRPr="00BC677B">
        <w:rPr>
          <w:rFonts w:ascii="Times New Roman" w:hAnsi="Times New Roman" w:cs="Times New Roman"/>
          <w:sz w:val="24"/>
          <w:szCs w:val="24"/>
        </w:rPr>
        <w:tab/>
        <w:t xml:space="preserve">     Н.К.Таничев</w:t>
      </w:r>
    </w:p>
    <w:p w:rsidR="006E5E56" w:rsidRPr="00BC677B" w:rsidRDefault="006E5E56" w:rsidP="006E5E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5E56" w:rsidRPr="00BC677B" w:rsidRDefault="006E5E56" w:rsidP="006E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 xml:space="preserve">Председатель Совета Затеихинского </w:t>
      </w:r>
    </w:p>
    <w:p w:rsidR="006E5E56" w:rsidRPr="00BC677B" w:rsidRDefault="006E5E56" w:rsidP="006E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 xml:space="preserve">сельского поселения Пучежского </w:t>
      </w:r>
    </w:p>
    <w:p w:rsidR="00130B2F" w:rsidRPr="00BC677B" w:rsidRDefault="006E5E56" w:rsidP="006E5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 xml:space="preserve">района Ивановской области                                                          </w:t>
      </w:r>
      <w:proofErr w:type="spellStart"/>
      <w:r w:rsidRPr="00BC677B">
        <w:rPr>
          <w:rFonts w:ascii="Times New Roman" w:hAnsi="Times New Roman" w:cs="Times New Roman"/>
          <w:sz w:val="24"/>
          <w:szCs w:val="24"/>
        </w:rPr>
        <w:t>Т.А.Рунова</w:t>
      </w:r>
      <w:proofErr w:type="spellEnd"/>
    </w:p>
    <w:tbl>
      <w:tblPr>
        <w:tblW w:w="9585" w:type="dxa"/>
        <w:tblLook w:val="01E0"/>
      </w:tblPr>
      <w:tblGrid>
        <w:gridCol w:w="9632"/>
        <w:gridCol w:w="222"/>
      </w:tblGrid>
      <w:tr w:rsidR="00130B2F" w:rsidRPr="00BC677B" w:rsidTr="007C394D">
        <w:tc>
          <w:tcPr>
            <w:tcW w:w="9349" w:type="dxa"/>
          </w:tcPr>
          <w:p w:rsidR="00130B2F" w:rsidRPr="00BC677B" w:rsidRDefault="00130B2F">
            <w:pPr>
              <w:pStyle w:val="2"/>
              <w:tabs>
                <w:tab w:val="left" w:pos="18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30B2F" w:rsidRPr="00BC677B" w:rsidRDefault="00130B2F">
            <w:pPr>
              <w:pStyle w:val="2"/>
              <w:tabs>
                <w:tab w:val="left" w:pos="180"/>
              </w:tabs>
              <w:rPr>
                <w:b/>
                <w:sz w:val="24"/>
                <w:szCs w:val="24"/>
              </w:rPr>
            </w:pPr>
          </w:p>
        </w:tc>
      </w:tr>
      <w:tr w:rsidR="00130B2F" w:rsidRPr="00BC677B" w:rsidTr="007C394D">
        <w:tc>
          <w:tcPr>
            <w:tcW w:w="9349" w:type="dxa"/>
            <w:hideMark/>
          </w:tcPr>
          <w:tbl>
            <w:tblPr>
              <w:tblW w:w="9639" w:type="dxa"/>
              <w:tblLook w:val="04A0"/>
            </w:tblPr>
            <w:tblGrid>
              <w:gridCol w:w="3828"/>
              <w:gridCol w:w="5811"/>
            </w:tblGrid>
            <w:tr w:rsidR="00130B2F" w:rsidRPr="00BC677B">
              <w:trPr>
                <w:trHeight w:val="1078"/>
              </w:trPr>
              <w:tc>
                <w:tcPr>
                  <w:tcW w:w="3828" w:type="dxa"/>
                </w:tcPr>
                <w:p w:rsidR="00130B2F" w:rsidRPr="00BC677B" w:rsidRDefault="00130B2F">
                  <w:pPr>
                    <w:pStyle w:val="2"/>
                    <w:tabs>
                      <w:tab w:val="left" w:pos="180"/>
                    </w:tabs>
                    <w:jc w:val="lef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811" w:type="dxa"/>
                </w:tcPr>
                <w:p w:rsidR="00130B2F" w:rsidRPr="00BC677B" w:rsidRDefault="00130B2F">
                  <w:pPr>
                    <w:pStyle w:val="2"/>
                    <w:tabs>
                      <w:tab w:val="left" w:pos="180"/>
                    </w:tabs>
                    <w:jc w:val="left"/>
                    <w:rPr>
                      <w:sz w:val="24"/>
                      <w:szCs w:val="24"/>
                    </w:rPr>
                  </w:pPr>
                </w:p>
                <w:p w:rsidR="00BC677B" w:rsidRDefault="00BC677B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BC677B" w:rsidRDefault="00BC677B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BC677B" w:rsidRDefault="00BC677B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BC677B" w:rsidRDefault="00BC677B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BC677B" w:rsidRDefault="00BC677B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BC677B" w:rsidRDefault="00BC677B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BC677B" w:rsidRDefault="00BC677B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BC677B" w:rsidRDefault="00BC677B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BC677B" w:rsidRDefault="00BC677B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BC677B" w:rsidRDefault="00BC677B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</w:p>
                <w:p w:rsidR="00130B2F" w:rsidRPr="00BC677B" w:rsidRDefault="007C394D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BC677B">
                    <w:rPr>
                      <w:sz w:val="24"/>
                      <w:szCs w:val="24"/>
                    </w:rPr>
                    <w:lastRenderedPageBreak/>
                    <w:t>Приложение №1</w:t>
                  </w:r>
                </w:p>
                <w:p w:rsidR="00130B2F" w:rsidRPr="00BC677B" w:rsidRDefault="00130B2F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BC677B">
                    <w:rPr>
                      <w:sz w:val="24"/>
                      <w:szCs w:val="24"/>
                    </w:rPr>
                    <w:t xml:space="preserve">к решению Совета </w:t>
                  </w:r>
                  <w:r w:rsidR="007C394D" w:rsidRPr="00BC677B">
                    <w:rPr>
                      <w:sz w:val="24"/>
                      <w:szCs w:val="24"/>
                    </w:rPr>
                    <w:t>Затеихинского</w:t>
                  </w:r>
                  <w:r w:rsidRPr="00BC677B">
                    <w:rPr>
                      <w:sz w:val="24"/>
                      <w:szCs w:val="24"/>
                    </w:rPr>
                    <w:t xml:space="preserve"> </w:t>
                  </w:r>
                </w:p>
                <w:p w:rsidR="00130B2F" w:rsidRPr="00BC677B" w:rsidRDefault="00130B2F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BC677B">
                    <w:rPr>
                      <w:sz w:val="24"/>
                      <w:szCs w:val="24"/>
                    </w:rPr>
                    <w:t xml:space="preserve">сельского поселения </w:t>
                  </w:r>
                </w:p>
                <w:p w:rsidR="00130B2F" w:rsidRPr="00BC677B" w:rsidRDefault="00130B2F" w:rsidP="00932FAB">
                  <w:pPr>
                    <w:pStyle w:val="2"/>
                    <w:tabs>
                      <w:tab w:val="left" w:pos="180"/>
                    </w:tabs>
                    <w:jc w:val="right"/>
                    <w:rPr>
                      <w:b/>
                      <w:sz w:val="24"/>
                      <w:szCs w:val="24"/>
                    </w:rPr>
                  </w:pPr>
                  <w:r w:rsidRPr="00BC677B">
                    <w:rPr>
                      <w:sz w:val="24"/>
                      <w:szCs w:val="24"/>
                    </w:rPr>
                    <w:t xml:space="preserve">от </w:t>
                  </w:r>
                  <w:r w:rsidR="00932FAB" w:rsidRPr="00BC677B">
                    <w:rPr>
                      <w:sz w:val="24"/>
                      <w:szCs w:val="24"/>
                    </w:rPr>
                    <w:t>30.06.2017</w:t>
                  </w:r>
                  <w:r w:rsidRPr="00BC677B">
                    <w:rPr>
                      <w:sz w:val="24"/>
                      <w:szCs w:val="24"/>
                    </w:rPr>
                    <w:t xml:space="preserve"> года  № </w:t>
                  </w:r>
                  <w:r w:rsidR="00932FAB" w:rsidRPr="00BC677B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30B2F" w:rsidRPr="00BC677B" w:rsidRDefault="00130B2F">
            <w:pPr>
              <w:pStyle w:val="2"/>
              <w:tabs>
                <w:tab w:val="left" w:pos="18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30B2F" w:rsidRPr="00BC677B" w:rsidRDefault="00130B2F">
            <w:pPr>
              <w:pStyle w:val="2"/>
              <w:tabs>
                <w:tab w:val="left" w:pos="180"/>
              </w:tabs>
              <w:rPr>
                <w:b/>
                <w:sz w:val="24"/>
                <w:szCs w:val="24"/>
              </w:rPr>
            </w:pPr>
          </w:p>
        </w:tc>
      </w:tr>
      <w:tr w:rsidR="00130B2F" w:rsidRPr="00BC677B" w:rsidTr="007C394D">
        <w:tc>
          <w:tcPr>
            <w:tcW w:w="9349" w:type="dxa"/>
          </w:tcPr>
          <w:p w:rsidR="00130B2F" w:rsidRPr="00BC677B" w:rsidRDefault="00130B2F">
            <w:pPr>
              <w:pStyle w:val="2"/>
              <w:tabs>
                <w:tab w:val="left" w:pos="180"/>
              </w:tabs>
              <w:ind w:right="-25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30B2F" w:rsidRPr="00BC677B" w:rsidRDefault="00130B2F">
            <w:pPr>
              <w:pStyle w:val="2"/>
              <w:tabs>
                <w:tab w:val="left" w:pos="180"/>
              </w:tabs>
              <w:rPr>
                <w:b/>
                <w:sz w:val="24"/>
                <w:szCs w:val="24"/>
              </w:rPr>
            </w:pPr>
          </w:p>
        </w:tc>
      </w:tr>
    </w:tbl>
    <w:p w:rsidR="00130B2F" w:rsidRPr="00BC677B" w:rsidRDefault="00130B2F" w:rsidP="00130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77B">
        <w:rPr>
          <w:rFonts w:ascii="Times New Roman" w:hAnsi="Times New Roman" w:cs="Times New Roman"/>
          <w:b/>
          <w:sz w:val="24"/>
          <w:szCs w:val="24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7C394D" w:rsidRPr="00BC677B">
        <w:rPr>
          <w:rFonts w:ascii="Times New Roman" w:hAnsi="Times New Roman" w:cs="Times New Roman"/>
          <w:b/>
          <w:sz w:val="24"/>
          <w:szCs w:val="24"/>
        </w:rPr>
        <w:t>Затеихинского</w:t>
      </w:r>
      <w:r w:rsidRPr="00BC677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130B2F" w:rsidRPr="00BC677B" w:rsidRDefault="00130B2F" w:rsidP="007C394D">
      <w:pPr>
        <w:rPr>
          <w:rFonts w:ascii="Times New Roman" w:hAnsi="Times New Roman" w:cs="Times New Roman"/>
          <w:b/>
          <w:sz w:val="24"/>
          <w:szCs w:val="24"/>
        </w:rPr>
      </w:pP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C677B">
        <w:rPr>
          <w:rFonts w:ascii="Times New Roman" w:hAnsi="Times New Roman" w:cs="Times New Roman"/>
          <w:sz w:val="24"/>
          <w:szCs w:val="24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7C394D" w:rsidRPr="00BC677B">
        <w:rPr>
          <w:rFonts w:ascii="Times New Roman" w:hAnsi="Times New Roman" w:cs="Times New Roman"/>
          <w:sz w:val="24"/>
          <w:szCs w:val="24"/>
        </w:rPr>
        <w:t>Затеихинского</w:t>
      </w:r>
      <w:r w:rsidRPr="00BC677B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Порядок)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932FAB" w:rsidRPr="00BC677B">
        <w:rPr>
          <w:rFonts w:ascii="Times New Roman" w:hAnsi="Times New Roman" w:cs="Times New Roman"/>
          <w:sz w:val="24"/>
          <w:szCs w:val="24"/>
        </w:rPr>
        <w:t>Затеихинского</w:t>
      </w:r>
      <w:r w:rsidRPr="00BC677B">
        <w:rPr>
          <w:rFonts w:ascii="Times New Roman" w:hAnsi="Times New Roman" w:cs="Times New Roman"/>
          <w:sz w:val="24"/>
          <w:szCs w:val="24"/>
        </w:rPr>
        <w:t xml:space="preserve"> сельского поселения,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  <w:proofErr w:type="gramEnd"/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 xml:space="preserve">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932FAB" w:rsidRPr="00BC677B">
        <w:rPr>
          <w:rFonts w:ascii="Times New Roman" w:hAnsi="Times New Roman" w:cs="Times New Roman"/>
          <w:sz w:val="24"/>
          <w:szCs w:val="24"/>
        </w:rPr>
        <w:t>Затеихинского</w:t>
      </w:r>
      <w:r w:rsidRPr="00BC677B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Перечень).</w:t>
      </w: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 xml:space="preserve">2. Перечень видов муниципального контроля и органов местного самоуправления </w:t>
      </w:r>
      <w:r w:rsidR="007C394D" w:rsidRPr="00BC677B">
        <w:rPr>
          <w:rFonts w:ascii="Times New Roman" w:hAnsi="Times New Roman" w:cs="Times New Roman"/>
          <w:sz w:val="24"/>
          <w:szCs w:val="24"/>
        </w:rPr>
        <w:t>Затеихинского</w:t>
      </w:r>
      <w:r w:rsidRPr="00BC677B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уполномоченных на их осуществление, представляет собой систематизированный свод сведений:</w:t>
      </w: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>- о видах муниципального контроля, осуществляемого органами местного самоуправле</w:t>
      </w:r>
      <w:r w:rsidR="00B876DA" w:rsidRPr="00BC677B">
        <w:rPr>
          <w:rFonts w:ascii="Times New Roman" w:hAnsi="Times New Roman" w:cs="Times New Roman"/>
          <w:sz w:val="24"/>
          <w:szCs w:val="24"/>
        </w:rPr>
        <w:t xml:space="preserve">ния Затеихинского </w:t>
      </w:r>
      <w:r w:rsidRPr="00BC677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 xml:space="preserve">- об органах местного самоуправления </w:t>
      </w:r>
      <w:r w:rsidR="00B876DA" w:rsidRPr="00BC677B">
        <w:rPr>
          <w:rFonts w:ascii="Times New Roman" w:hAnsi="Times New Roman" w:cs="Times New Roman"/>
          <w:sz w:val="24"/>
          <w:szCs w:val="24"/>
        </w:rPr>
        <w:t>Затеихинского сельского поселения</w:t>
      </w:r>
      <w:r w:rsidRPr="00BC677B">
        <w:rPr>
          <w:rFonts w:ascii="Times New Roman" w:hAnsi="Times New Roman" w:cs="Times New Roman"/>
          <w:sz w:val="24"/>
          <w:szCs w:val="24"/>
        </w:rPr>
        <w:t xml:space="preserve">, уполномоченных на их осуществление соответствующих видов муниципального контроля на территории </w:t>
      </w:r>
      <w:r w:rsidR="00B876DA" w:rsidRPr="00BC677B">
        <w:rPr>
          <w:rFonts w:ascii="Times New Roman" w:hAnsi="Times New Roman" w:cs="Times New Roman"/>
          <w:sz w:val="24"/>
          <w:szCs w:val="24"/>
        </w:rPr>
        <w:t>Затеихинского</w:t>
      </w:r>
      <w:r w:rsidRPr="00BC677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 xml:space="preserve"> 3. Формирование и ведение Перечня осуществляется администрацией </w:t>
      </w:r>
      <w:r w:rsidR="00B876DA" w:rsidRPr="00BC677B">
        <w:rPr>
          <w:rFonts w:ascii="Times New Roman" w:hAnsi="Times New Roman" w:cs="Times New Roman"/>
          <w:sz w:val="24"/>
          <w:szCs w:val="24"/>
        </w:rPr>
        <w:t>Затеихинского</w:t>
      </w:r>
      <w:r w:rsidRPr="00BC677B">
        <w:rPr>
          <w:rFonts w:ascii="Times New Roman" w:hAnsi="Times New Roman" w:cs="Times New Roman"/>
          <w:sz w:val="24"/>
          <w:szCs w:val="24"/>
        </w:rPr>
        <w:t xml:space="preserve"> сельского поселения на основании нормативных правовых актов о принятии, прекращении действия или изменении правовых норм, наделяющих орган местного самоуправления полномочиями по осуществлению соответствующего вида муниципального контроля по форме согласно приложению № 2  к настоящему Порядку.</w:t>
      </w: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 xml:space="preserve"> Ведение Перечня включает в себя следующие процедуры:</w:t>
      </w: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>- включение в Перечень сведений с присвоением регистрационного номера;</w:t>
      </w: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>Внесение изменений в сведения, содержащиеся в Перечне;</w:t>
      </w: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>- исключение сведений из Перечня.</w:t>
      </w: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>В Перечень включается следующая информация:</w:t>
      </w: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>- наименование вида муниципального контроля;</w:t>
      </w: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lastRenderedPageBreak/>
        <w:t>- 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>- реквизиты нормативных правовых актов Российской Федерации, Ивановской области, муниципальных правовых актов, регулирующих соответствующий вид муниципального контроля (в действующей редакции).</w:t>
      </w: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>4. Основанием для внесения изменений в сведения, содержащихся в Перечне, либо исключения сведений из перечня является принятие нормативного правового акта о введении в действие, прекращении действия или изменении правовых норм, наделяющих</w:t>
      </w:r>
      <w:r w:rsidR="00B876DA" w:rsidRPr="00BC677B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Затеихинского</w:t>
      </w:r>
      <w:r w:rsidRPr="00BC677B">
        <w:rPr>
          <w:rFonts w:ascii="Times New Roman" w:hAnsi="Times New Roman" w:cs="Times New Roman"/>
          <w:sz w:val="24"/>
          <w:szCs w:val="24"/>
        </w:rPr>
        <w:t xml:space="preserve"> сельского поселения полномочиями по осуществлению соответствующего муниципального контроля.</w:t>
      </w: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>Внесение изменений в Перечень осуществляется в течение 10 (десяти) рабочих дней со дня принятия (издания) муниципального правового акта органа местного самоуправления, предусмотренного пунктом 3 настоящего Порядка, или внесения в него изменений.</w:t>
      </w: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 xml:space="preserve">5. Ответственность за своевременную актуализацию и достоверность сведений Перечня несет администрация </w:t>
      </w:r>
      <w:r w:rsidR="00932FAB" w:rsidRPr="00BC677B">
        <w:rPr>
          <w:rFonts w:ascii="Times New Roman" w:hAnsi="Times New Roman" w:cs="Times New Roman"/>
          <w:sz w:val="24"/>
          <w:szCs w:val="24"/>
        </w:rPr>
        <w:t>Затеихинского</w:t>
      </w:r>
      <w:r w:rsidRPr="00BC677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 xml:space="preserve">6.  Актуальная версия Перечня подлежит размещению на официальном сайте </w:t>
      </w:r>
      <w:r w:rsidR="00B876DA" w:rsidRPr="00BC677B">
        <w:rPr>
          <w:rFonts w:ascii="Times New Roman" w:hAnsi="Times New Roman" w:cs="Times New Roman"/>
          <w:sz w:val="24"/>
          <w:szCs w:val="24"/>
        </w:rPr>
        <w:t xml:space="preserve">Затеихинского </w:t>
      </w:r>
      <w:r w:rsidRPr="00BC677B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в течени</w:t>
      </w:r>
      <w:proofErr w:type="gramStart"/>
      <w:r w:rsidRPr="00BC677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C677B">
        <w:rPr>
          <w:rFonts w:ascii="Times New Roman" w:hAnsi="Times New Roman" w:cs="Times New Roman"/>
          <w:sz w:val="24"/>
          <w:szCs w:val="24"/>
        </w:rPr>
        <w:t xml:space="preserve"> 10 рабочих  дней со дня внесения соответствующих  изменений в Перечень.</w:t>
      </w:r>
    </w:p>
    <w:p w:rsidR="00932FAB" w:rsidRPr="00BC677B" w:rsidRDefault="00932FAB" w:rsidP="00932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FAB" w:rsidRPr="00BC677B" w:rsidRDefault="00932FAB" w:rsidP="00932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B23" w:rsidRPr="00BC677B" w:rsidRDefault="00837B23" w:rsidP="00932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B23" w:rsidRPr="00BC677B" w:rsidRDefault="00837B23" w:rsidP="00932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B23" w:rsidRPr="00BC677B" w:rsidRDefault="00837B23" w:rsidP="00932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B23" w:rsidRPr="00BC677B" w:rsidRDefault="00837B23" w:rsidP="00932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B23" w:rsidRPr="00BC677B" w:rsidRDefault="00837B23" w:rsidP="00932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B23" w:rsidRPr="00BC677B" w:rsidRDefault="00837B23" w:rsidP="00932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B23" w:rsidRPr="00BC677B" w:rsidRDefault="00837B23" w:rsidP="00932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B23" w:rsidRPr="00BC677B" w:rsidRDefault="00837B23" w:rsidP="00932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B23" w:rsidRPr="00BC677B" w:rsidRDefault="00837B23" w:rsidP="00932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77B" w:rsidRDefault="00BC677B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BC677B" w:rsidRDefault="00BC677B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BC677B" w:rsidRDefault="00BC677B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BC677B" w:rsidRDefault="00BC677B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</w:p>
    <w:p w:rsidR="00130B2F" w:rsidRPr="00BC677B" w:rsidRDefault="00130B2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  <w:r w:rsidRPr="00BC677B">
        <w:rPr>
          <w:sz w:val="24"/>
          <w:szCs w:val="24"/>
        </w:rPr>
        <w:lastRenderedPageBreak/>
        <w:t>Приложение № 2</w:t>
      </w:r>
    </w:p>
    <w:p w:rsidR="00130B2F" w:rsidRPr="00BC677B" w:rsidRDefault="00130B2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  <w:r w:rsidRPr="00BC677B">
        <w:rPr>
          <w:sz w:val="24"/>
          <w:szCs w:val="24"/>
        </w:rPr>
        <w:t xml:space="preserve">к решению Совета </w:t>
      </w:r>
      <w:r w:rsidR="00B876DA" w:rsidRPr="00BC677B">
        <w:rPr>
          <w:sz w:val="24"/>
          <w:szCs w:val="24"/>
        </w:rPr>
        <w:t>Затеихинского</w:t>
      </w:r>
      <w:r w:rsidRPr="00BC677B">
        <w:rPr>
          <w:sz w:val="24"/>
          <w:szCs w:val="24"/>
        </w:rPr>
        <w:t xml:space="preserve"> </w:t>
      </w:r>
    </w:p>
    <w:p w:rsidR="00130B2F" w:rsidRPr="00BC677B" w:rsidRDefault="00130B2F" w:rsidP="00130B2F">
      <w:pPr>
        <w:pStyle w:val="2"/>
        <w:tabs>
          <w:tab w:val="left" w:pos="180"/>
        </w:tabs>
        <w:jc w:val="right"/>
        <w:rPr>
          <w:sz w:val="24"/>
          <w:szCs w:val="24"/>
        </w:rPr>
      </w:pPr>
      <w:r w:rsidRPr="00BC677B">
        <w:rPr>
          <w:sz w:val="24"/>
          <w:szCs w:val="24"/>
        </w:rPr>
        <w:t xml:space="preserve">сельского поселения </w:t>
      </w:r>
    </w:p>
    <w:p w:rsidR="00130B2F" w:rsidRPr="00BC677B" w:rsidRDefault="00130B2F" w:rsidP="00130B2F">
      <w:pPr>
        <w:jc w:val="right"/>
        <w:rPr>
          <w:rFonts w:ascii="Times New Roman" w:hAnsi="Times New Roman" w:cs="Times New Roman"/>
          <w:sz w:val="24"/>
          <w:szCs w:val="24"/>
        </w:rPr>
      </w:pPr>
      <w:r w:rsidRPr="00BC677B">
        <w:rPr>
          <w:rFonts w:ascii="Times New Roman" w:hAnsi="Times New Roman" w:cs="Times New Roman"/>
          <w:sz w:val="24"/>
          <w:szCs w:val="24"/>
        </w:rPr>
        <w:t xml:space="preserve">от </w:t>
      </w:r>
      <w:r w:rsidR="00932FAB" w:rsidRPr="00BC677B">
        <w:rPr>
          <w:rFonts w:ascii="Times New Roman" w:hAnsi="Times New Roman" w:cs="Times New Roman"/>
          <w:sz w:val="24"/>
          <w:szCs w:val="24"/>
        </w:rPr>
        <w:t>30.06.2017</w:t>
      </w:r>
      <w:r w:rsidRPr="00BC677B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932FAB" w:rsidRPr="00BC677B">
        <w:rPr>
          <w:rFonts w:ascii="Times New Roman" w:hAnsi="Times New Roman" w:cs="Times New Roman"/>
          <w:sz w:val="24"/>
          <w:szCs w:val="24"/>
        </w:rPr>
        <w:t>2</w:t>
      </w:r>
    </w:p>
    <w:p w:rsidR="00130B2F" w:rsidRPr="00BC677B" w:rsidRDefault="00130B2F" w:rsidP="00130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77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30B2F" w:rsidRPr="00BC677B" w:rsidRDefault="00130B2F" w:rsidP="00932F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77B">
        <w:rPr>
          <w:rFonts w:ascii="Times New Roman" w:hAnsi="Times New Roman" w:cs="Times New Roman"/>
          <w:b/>
          <w:sz w:val="24"/>
          <w:szCs w:val="24"/>
        </w:rPr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r w:rsidR="00932FAB" w:rsidRPr="00BC677B">
        <w:rPr>
          <w:rFonts w:ascii="Times New Roman" w:hAnsi="Times New Roman" w:cs="Times New Roman"/>
          <w:b/>
          <w:sz w:val="24"/>
          <w:szCs w:val="24"/>
        </w:rPr>
        <w:t>Затеихинского</w:t>
      </w:r>
      <w:r w:rsidRPr="00BC677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32FAB" w:rsidRPr="00BC677B" w:rsidRDefault="00932FAB" w:rsidP="00932F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3420"/>
        <w:gridCol w:w="2393"/>
      </w:tblGrid>
      <w:tr w:rsidR="00130B2F" w:rsidRPr="00BC677B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67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67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67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BC677B" w:rsidRDefault="00130B2F" w:rsidP="00B87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муниципального контроля, осуществляемого органами местного самоуправления </w:t>
            </w:r>
            <w:r w:rsidR="00B876DA" w:rsidRPr="00BC677B">
              <w:rPr>
                <w:rFonts w:ascii="Times New Roman" w:hAnsi="Times New Roman" w:cs="Times New Roman"/>
                <w:sz w:val="24"/>
                <w:szCs w:val="24"/>
              </w:rPr>
              <w:t>Затеихинского</w:t>
            </w:r>
            <w:r w:rsidRPr="00BC67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DA" w:rsidRPr="00BC677B" w:rsidRDefault="00B876DA" w:rsidP="00B87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B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Российской Федерации, Ивановской области, муниципальных правовых, регулирующих соответствующий вид муниципального контроля</w:t>
            </w:r>
          </w:p>
          <w:p w:rsidR="00130B2F" w:rsidRPr="00BC677B" w:rsidRDefault="00130B2F" w:rsidP="00B87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C677B" w:rsidRDefault="00B876DA" w:rsidP="00B87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 уполномоченного на осуществление соответствующего вида муниципального контроля </w:t>
            </w:r>
          </w:p>
        </w:tc>
      </w:tr>
      <w:tr w:rsidR="00130B2F" w:rsidRPr="00BC677B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7B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</w:tr>
      <w:tr w:rsidR="00130B2F" w:rsidRPr="00BC677B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2F" w:rsidRPr="00BC677B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2F" w:rsidRPr="00BC677B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2F" w:rsidRPr="00BC677B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BC677B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B2F" w:rsidRPr="00BC677B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BC677B" w:rsidRDefault="00130B2F" w:rsidP="00130B2F">
      <w:pPr>
        <w:rPr>
          <w:rFonts w:ascii="Times New Roman" w:hAnsi="Times New Roman" w:cs="Times New Roman"/>
          <w:sz w:val="24"/>
          <w:szCs w:val="24"/>
        </w:rPr>
      </w:pPr>
    </w:p>
    <w:p w:rsidR="00E12DE3" w:rsidRPr="00BC677B" w:rsidRDefault="00E12DE3">
      <w:pPr>
        <w:rPr>
          <w:rFonts w:ascii="Times New Roman" w:hAnsi="Times New Roman" w:cs="Times New Roman"/>
          <w:sz w:val="24"/>
          <w:szCs w:val="24"/>
        </w:rPr>
      </w:pPr>
    </w:p>
    <w:sectPr w:rsidR="00E12DE3" w:rsidRPr="00BC677B" w:rsidSect="00BC6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0B2F"/>
    <w:rsid w:val="00113594"/>
    <w:rsid w:val="00130B2F"/>
    <w:rsid w:val="006E0D09"/>
    <w:rsid w:val="006E29D1"/>
    <w:rsid w:val="006E5E56"/>
    <w:rsid w:val="007C394D"/>
    <w:rsid w:val="0081092C"/>
    <w:rsid w:val="00837B23"/>
    <w:rsid w:val="00932FAB"/>
    <w:rsid w:val="009A74E0"/>
    <w:rsid w:val="00B876DA"/>
    <w:rsid w:val="00BA1EB6"/>
    <w:rsid w:val="00BC677B"/>
    <w:rsid w:val="00E1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30B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30B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30B2F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3">
    <w:name w:val="No Spacing"/>
    <w:uiPriority w:val="1"/>
    <w:qFormat/>
    <w:rsid w:val="007C39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2017-07-10T06:46:00Z</cp:lastPrinted>
  <dcterms:created xsi:type="dcterms:W3CDTF">2017-07-10T11:14:00Z</dcterms:created>
  <dcterms:modified xsi:type="dcterms:W3CDTF">2017-07-10T11:14:00Z</dcterms:modified>
</cp:coreProperties>
</file>