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B5" w:rsidRDefault="00D030B5" w:rsidP="00D030B5">
      <w:pPr>
        <w:tabs>
          <w:tab w:val="left" w:pos="2880"/>
          <w:tab w:val="center" w:pos="4535"/>
        </w:tabs>
        <w:rPr>
          <w:b/>
          <w:sz w:val="28"/>
        </w:rPr>
      </w:pPr>
      <w:r>
        <w:rPr>
          <w:b/>
          <w:sz w:val="28"/>
        </w:rPr>
        <w:tab/>
      </w:r>
    </w:p>
    <w:p w:rsidR="002D6FD7" w:rsidRPr="007C433F" w:rsidRDefault="00D030B5" w:rsidP="00D030B5">
      <w:pPr>
        <w:tabs>
          <w:tab w:val="left" w:pos="2880"/>
          <w:tab w:val="center" w:pos="4535"/>
        </w:tabs>
        <w:rPr>
          <w:b/>
        </w:rPr>
      </w:pPr>
      <w:r>
        <w:rPr>
          <w:b/>
          <w:sz w:val="28"/>
        </w:rPr>
        <w:tab/>
      </w:r>
      <w:r w:rsidR="002D6FD7" w:rsidRPr="007C433F">
        <w:rPr>
          <w:b/>
        </w:rPr>
        <w:t>Российская Федерация</w:t>
      </w:r>
    </w:p>
    <w:p w:rsidR="00024E16" w:rsidRPr="007C433F" w:rsidRDefault="00024E16" w:rsidP="00024E16">
      <w:pPr>
        <w:jc w:val="center"/>
        <w:rPr>
          <w:b/>
        </w:rPr>
      </w:pPr>
      <w:r w:rsidRPr="007C433F">
        <w:rPr>
          <w:b/>
        </w:rPr>
        <w:t xml:space="preserve">Совет </w:t>
      </w:r>
      <w:r w:rsidR="00F75558" w:rsidRPr="007C433F">
        <w:rPr>
          <w:b/>
        </w:rPr>
        <w:t>Затеихинского</w:t>
      </w:r>
      <w:r w:rsidRPr="007C433F">
        <w:rPr>
          <w:b/>
        </w:rPr>
        <w:t xml:space="preserve"> сельского поселения</w:t>
      </w:r>
    </w:p>
    <w:p w:rsidR="00024E16" w:rsidRPr="007C433F" w:rsidRDefault="00024E16" w:rsidP="00C46C0C">
      <w:pPr>
        <w:jc w:val="center"/>
        <w:rPr>
          <w:b/>
        </w:rPr>
      </w:pPr>
      <w:r w:rsidRPr="007C433F">
        <w:rPr>
          <w:b/>
        </w:rPr>
        <w:t xml:space="preserve">Пучежского муниципального района </w:t>
      </w:r>
      <w:r w:rsidR="002D6FD7" w:rsidRPr="007C433F">
        <w:rPr>
          <w:b/>
        </w:rPr>
        <w:t>И</w:t>
      </w:r>
      <w:r w:rsidR="00C46C0C" w:rsidRPr="007C433F">
        <w:rPr>
          <w:b/>
        </w:rPr>
        <w:t>вановской области</w:t>
      </w:r>
    </w:p>
    <w:p w:rsidR="00271A58" w:rsidRPr="007C433F" w:rsidRDefault="00463806" w:rsidP="00C46C0C">
      <w:pPr>
        <w:jc w:val="center"/>
        <w:rPr>
          <w:b/>
        </w:rPr>
      </w:pPr>
      <w:r w:rsidRPr="007C433F">
        <w:rPr>
          <w:b/>
        </w:rPr>
        <w:t>Четвертого</w:t>
      </w:r>
      <w:r w:rsidR="00271A58" w:rsidRPr="007C433F">
        <w:rPr>
          <w:b/>
        </w:rPr>
        <w:t xml:space="preserve"> созыва</w:t>
      </w:r>
    </w:p>
    <w:p w:rsidR="00024E16" w:rsidRPr="007C433F" w:rsidRDefault="00024E16" w:rsidP="00024E16">
      <w:pPr>
        <w:jc w:val="both"/>
      </w:pPr>
    </w:p>
    <w:p w:rsidR="00024E16" w:rsidRPr="007C433F" w:rsidRDefault="00F75558" w:rsidP="00024E16">
      <w:pPr>
        <w:pStyle w:val="2"/>
        <w:rPr>
          <w:sz w:val="24"/>
        </w:rPr>
      </w:pPr>
      <w:r w:rsidRPr="007C433F">
        <w:rPr>
          <w:sz w:val="24"/>
        </w:rPr>
        <w:t>РЕШЕНИЕ</w:t>
      </w:r>
    </w:p>
    <w:p w:rsidR="00F75558" w:rsidRPr="007C433F" w:rsidRDefault="00F75558" w:rsidP="00F75558"/>
    <w:p w:rsidR="00024E16" w:rsidRPr="007C433F" w:rsidRDefault="00463806" w:rsidP="00F75558">
      <w:pPr>
        <w:jc w:val="center"/>
      </w:pPr>
      <w:r w:rsidRPr="007C433F">
        <w:t xml:space="preserve">от </w:t>
      </w:r>
      <w:r w:rsidR="00671185">
        <w:t>14.07.2022</w:t>
      </w:r>
      <w:r w:rsidR="00C46C0C" w:rsidRPr="007C433F">
        <w:t xml:space="preserve"> г.</w:t>
      </w:r>
      <w:r w:rsidR="00F75558" w:rsidRPr="007C433F">
        <w:t xml:space="preserve">  </w:t>
      </w:r>
      <w:r w:rsidR="002D6FD7" w:rsidRPr="007C433F">
        <w:t>№</w:t>
      </w:r>
      <w:r w:rsidR="00024E16" w:rsidRPr="007C433F">
        <w:t xml:space="preserve"> </w:t>
      </w:r>
      <w:r w:rsidR="00671185">
        <w:t>4</w:t>
      </w:r>
    </w:p>
    <w:p w:rsidR="00C46C0C" w:rsidRPr="007C433F" w:rsidRDefault="00C46C0C" w:rsidP="00F75558">
      <w:pPr>
        <w:jc w:val="center"/>
      </w:pPr>
      <w:r w:rsidRPr="007C433F">
        <w:t>д</w:t>
      </w:r>
      <w:proofErr w:type="gramStart"/>
      <w:r w:rsidRPr="007C433F">
        <w:t>.З</w:t>
      </w:r>
      <w:proofErr w:type="gramEnd"/>
      <w:r w:rsidRPr="007C433F">
        <w:t>атеиха</w:t>
      </w:r>
    </w:p>
    <w:p w:rsidR="002D6FD7" w:rsidRPr="007C433F" w:rsidRDefault="002D6FD7" w:rsidP="00F75558">
      <w:pPr>
        <w:jc w:val="center"/>
      </w:pPr>
    </w:p>
    <w:p w:rsidR="00671185" w:rsidRDefault="00671185" w:rsidP="00671185">
      <w:pPr>
        <w:pStyle w:val="1"/>
        <w:numPr>
          <w:ilvl w:val="0"/>
          <w:numId w:val="5"/>
        </w:numPr>
        <w:suppressAutoHyphens/>
      </w:pPr>
      <w:r>
        <w:rPr>
          <w:sz w:val="24"/>
        </w:rPr>
        <w:t> </w:t>
      </w:r>
      <w:bookmarkStart w:id="0" w:name="_Hlk77686366"/>
      <w:bookmarkStart w:id="1" w:name="_Hlk77671647"/>
      <w:r>
        <w:rPr>
          <w:color w:val="000000"/>
          <w:sz w:val="24"/>
        </w:rPr>
        <w:t xml:space="preserve">Об утверждении Перечня индикаторов риска нарушения </w:t>
      </w:r>
    </w:p>
    <w:p w:rsidR="00671185" w:rsidRDefault="00671185" w:rsidP="00671185">
      <w:pPr>
        <w:pStyle w:val="1"/>
        <w:numPr>
          <w:ilvl w:val="0"/>
          <w:numId w:val="5"/>
        </w:numPr>
        <w:suppressAutoHyphens/>
      </w:pPr>
      <w:r>
        <w:rPr>
          <w:color w:val="000000"/>
          <w:sz w:val="24"/>
        </w:rPr>
        <w:t xml:space="preserve">обязательных требований при осуществлении </w:t>
      </w:r>
      <w:proofErr w:type="gramStart"/>
      <w:r>
        <w:rPr>
          <w:color w:val="000000"/>
          <w:sz w:val="24"/>
        </w:rPr>
        <w:t>муниципального</w:t>
      </w:r>
      <w:proofErr w:type="gramEnd"/>
      <w:r>
        <w:rPr>
          <w:color w:val="000000"/>
          <w:sz w:val="24"/>
        </w:rPr>
        <w:t xml:space="preserve"> </w:t>
      </w:r>
    </w:p>
    <w:p w:rsidR="00671185" w:rsidRDefault="00671185" w:rsidP="00671185">
      <w:pPr>
        <w:pStyle w:val="1"/>
        <w:numPr>
          <w:ilvl w:val="0"/>
          <w:numId w:val="5"/>
        </w:numPr>
        <w:suppressAutoHyphens/>
      </w:pPr>
      <w:r>
        <w:rPr>
          <w:color w:val="000000"/>
          <w:sz w:val="24"/>
        </w:rPr>
        <w:t xml:space="preserve">контроля на территории </w:t>
      </w:r>
      <w:bookmarkEnd w:id="1"/>
      <w:r>
        <w:rPr>
          <w:color w:val="000000"/>
          <w:sz w:val="24"/>
        </w:rPr>
        <w:t>Затеихинского сельского  поселения</w:t>
      </w:r>
    </w:p>
    <w:p w:rsidR="00671185" w:rsidRDefault="00671185" w:rsidP="00671185">
      <w:pPr>
        <w:jc w:val="center"/>
      </w:pPr>
      <w:r>
        <w:rPr>
          <w:b/>
          <w:bCs/>
          <w:color w:val="000000"/>
        </w:rPr>
        <w:t>Пучежского муниципального района Ивановской области</w:t>
      </w:r>
    </w:p>
    <w:bookmarkEnd w:id="0"/>
    <w:p w:rsidR="00671185" w:rsidRDefault="00671185" w:rsidP="00671185">
      <w:pPr>
        <w:pStyle w:val="a9"/>
        <w:spacing w:line="276" w:lineRule="auto"/>
        <w:ind w:left="0"/>
        <w:jc w:val="both"/>
      </w:pPr>
    </w:p>
    <w:p w:rsidR="00671185" w:rsidRDefault="00671185" w:rsidP="00671185">
      <w:pPr>
        <w:pStyle w:val="a9"/>
        <w:spacing w:line="276" w:lineRule="auto"/>
        <w:ind w:firstLine="425"/>
        <w:jc w:val="both"/>
        <w:rPr>
          <w:b/>
          <w:color w:val="000000"/>
        </w:rPr>
      </w:pPr>
      <w:proofErr w:type="gramStart"/>
      <w:r>
        <w:rPr>
          <w:color w:val="000000"/>
        </w:rPr>
        <w:t xml:space="preserve">В соответствии с Федеральным </w:t>
      </w:r>
      <w:hyperlink r:id="rId6" w:history="1">
        <w:r>
          <w:rPr>
            <w:rStyle w:val="a5"/>
            <w:color w:val="000000"/>
          </w:rPr>
          <w:t>закон</w:t>
        </w:r>
      </w:hyperlink>
      <w:r>
        <w:t>ом</w:t>
      </w:r>
      <w:r>
        <w:rPr>
          <w:color w:val="000000"/>
        </w:rPr>
        <w:t xml:space="preserve"> от 06.10.2003 </w:t>
      </w:r>
      <w:hyperlink r:id="rId7" w:history="1">
        <w:r>
          <w:rPr>
            <w:rStyle w:val="a5"/>
            <w:color w:val="000000"/>
          </w:rPr>
          <w:t>№ 131-ФЗ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  <w:t xml:space="preserve">«Об общих принципах организации местного самоуправления </w:t>
      </w:r>
      <w:r>
        <w:rPr>
          <w:color w:val="000000"/>
        </w:rPr>
        <w:br/>
        <w:t>в Российской Федерации», пунктом 3 части 10 статьи 23 Федерального закона от 31.07.2020г. № 248-ФЗ «О государственном контроле (надзоре) и муниципальном контроле в Российской Федерации»</w:t>
      </w:r>
      <w:r>
        <w:rPr>
          <w:b/>
          <w:color w:val="000000"/>
        </w:rPr>
        <w:t xml:space="preserve"> </w:t>
      </w:r>
      <w:proofErr w:type="gramEnd"/>
    </w:p>
    <w:p w:rsidR="00671185" w:rsidRDefault="00671185" w:rsidP="00671185">
      <w:pPr>
        <w:pStyle w:val="a9"/>
        <w:spacing w:line="276" w:lineRule="auto"/>
        <w:ind w:firstLine="425"/>
        <w:jc w:val="center"/>
      </w:pPr>
      <w:r>
        <w:t xml:space="preserve">Совет Затеихинского сельского поселения  </w:t>
      </w:r>
      <w:r>
        <w:rPr>
          <w:b/>
          <w:bCs/>
        </w:rPr>
        <w:t>РЕШИЛ:</w:t>
      </w:r>
    </w:p>
    <w:p w:rsidR="00671185" w:rsidRDefault="00671185" w:rsidP="00671185">
      <w:pPr>
        <w:spacing w:line="276" w:lineRule="auto"/>
        <w:jc w:val="both"/>
      </w:pPr>
      <w:r>
        <w:t xml:space="preserve">              1. </w:t>
      </w:r>
      <w:r>
        <w:rPr>
          <w:rFonts w:eastAsia="Calibri"/>
          <w:color w:val="000000"/>
          <w:lang w:eastAsia="en-US"/>
        </w:rPr>
        <w:t xml:space="preserve">Утвердить Перечень индикаторов риска нарушения обязательных требований на территории Затеихинского сельского поселения Пучежского муниципального района Ивановской области при осуществлении муниципального жилищного контроля, муниципального </w:t>
      </w:r>
      <w:r>
        <w:rPr>
          <w:color w:val="000000"/>
        </w:rPr>
        <w:t xml:space="preserve">контроля в сфере благоустройства, </w:t>
      </w:r>
      <w:r>
        <w:rPr>
          <w:rFonts w:eastAsia="Calibri"/>
          <w:color w:val="000000"/>
          <w:lang w:eastAsia="en-US"/>
        </w:rPr>
        <w:t xml:space="preserve"> согласно приложению</w:t>
      </w:r>
      <w:r>
        <w:rPr>
          <w:bCs/>
          <w:color w:val="000000"/>
        </w:rPr>
        <w:t>.</w:t>
      </w:r>
    </w:p>
    <w:p w:rsidR="00671185" w:rsidRDefault="00671185" w:rsidP="00671185">
      <w:pPr>
        <w:tabs>
          <w:tab w:val="left" w:pos="0"/>
          <w:tab w:val="left" w:pos="1260"/>
        </w:tabs>
        <w:spacing w:line="276" w:lineRule="auto"/>
        <w:ind w:right="-5" w:firstLine="993"/>
        <w:jc w:val="both"/>
      </w:pPr>
      <w:r>
        <w:t>2. Решение вступает в силу после его официального опубликования.</w:t>
      </w:r>
    </w:p>
    <w:p w:rsidR="007C433F" w:rsidRDefault="007C433F" w:rsidP="007C433F">
      <w:pPr>
        <w:tabs>
          <w:tab w:val="left" w:pos="0"/>
          <w:tab w:val="left" w:pos="1260"/>
        </w:tabs>
        <w:ind w:right="-5" w:firstLine="993"/>
        <w:jc w:val="both"/>
      </w:pPr>
    </w:p>
    <w:p w:rsidR="007C433F" w:rsidRDefault="007C433F" w:rsidP="007C433F">
      <w:pPr>
        <w:tabs>
          <w:tab w:val="left" w:pos="0"/>
          <w:tab w:val="left" w:pos="1260"/>
        </w:tabs>
        <w:ind w:right="-5" w:firstLine="993"/>
        <w:jc w:val="both"/>
      </w:pPr>
    </w:p>
    <w:p w:rsidR="007C433F" w:rsidRPr="007C433F" w:rsidRDefault="007C433F" w:rsidP="007C433F">
      <w:pPr>
        <w:jc w:val="both"/>
      </w:pPr>
      <w:r w:rsidRPr="007C433F">
        <w:t xml:space="preserve">Глава Затеихинского сельского поселения  </w:t>
      </w:r>
    </w:p>
    <w:p w:rsidR="007C433F" w:rsidRPr="007C433F" w:rsidRDefault="007C433F" w:rsidP="007C433F">
      <w:pPr>
        <w:jc w:val="both"/>
      </w:pPr>
      <w:r w:rsidRPr="007C433F">
        <w:t>Пучежского муниципального района</w:t>
      </w:r>
    </w:p>
    <w:p w:rsidR="007C433F" w:rsidRPr="007C433F" w:rsidRDefault="007C433F" w:rsidP="007C433F">
      <w:pPr>
        <w:jc w:val="both"/>
      </w:pPr>
      <w:r w:rsidRPr="007C433F">
        <w:t xml:space="preserve">Ивановской области                                                  </w:t>
      </w:r>
      <w:r w:rsidRPr="007C433F">
        <w:tab/>
        <w:t xml:space="preserve">              Н.К.Таничев</w:t>
      </w:r>
    </w:p>
    <w:p w:rsidR="007C433F" w:rsidRPr="007C433F" w:rsidRDefault="007C433F" w:rsidP="007C433F">
      <w:pPr>
        <w:jc w:val="both"/>
      </w:pPr>
    </w:p>
    <w:p w:rsidR="007C433F" w:rsidRPr="007C433F" w:rsidRDefault="007C433F" w:rsidP="007C433F">
      <w:pPr>
        <w:jc w:val="both"/>
      </w:pPr>
    </w:p>
    <w:p w:rsidR="007C433F" w:rsidRPr="007C433F" w:rsidRDefault="007C433F" w:rsidP="007C433F">
      <w:pPr>
        <w:jc w:val="both"/>
      </w:pPr>
    </w:p>
    <w:p w:rsidR="007C433F" w:rsidRPr="007C433F" w:rsidRDefault="007C433F" w:rsidP="007C433F">
      <w:pPr>
        <w:jc w:val="both"/>
      </w:pPr>
      <w:r w:rsidRPr="007C433F">
        <w:t xml:space="preserve">Председатель Совета </w:t>
      </w:r>
    </w:p>
    <w:p w:rsidR="007C433F" w:rsidRPr="007C433F" w:rsidRDefault="007C433F" w:rsidP="007C433F">
      <w:pPr>
        <w:jc w:val="both"/>
      </w:pPr>
      <w:r w:rsidRPr="007C433F">
        <w:t>Затеихинского сельского поселения</w:t>
      </w:r>
    </w:p>
    <w:p w:rsidR="007C433F" w:rsidRPr="007C433F" w:rsidRDefault="007C433F" w:rsidP="007C433F">
      <w:pPr>
        <w:jc w:val="both"/>
      </w:pPr>
      <w:r w:rsidRPr="007C433F">
        <w:t>Пучежского муниципального района</w:t>
      </w:r>
    </w:p>
    <w:p w:rsidR="007C433F" w:rsidRPr="007C433F" w:rsidRDefault="007C433F" w:rsidP="007C433F">
      <w:pPr>
        <w:jc w:val="both"/>
      </w:pPr>
      <w:r w:rsidRPr="007C433F">
        <w:t>Ивановской области</w:t>
      </w:r>
      <w:r w:rsidRPr="007C433F">
        <w:tab/>
      </w:r>
      <w:r w:rsidRPr="007C433F">
        <w:tab/>
      </w:r>
      <w:r w:rsidRPr="007C433F">
        <w:tab/>
      </w:r>
      <w:r w:rsidRPr="007C433F">
        <w:tab/>
      </w:r>
      <w:r w:rsidRPr="007C433F">
        <w:tab/>
      </w:r>
      <w:r w:rsidRPr="007C433F">
        <w:tab/>
      </w:r>
      <w:r w:rsidRPr="007C433F">
        <w:tab/>
        <w:t xml:space="preserve">     </w:t>
      </w:r>
      <w:proofErr w:type="spellStart"/>
      <w:r w:rsidRPr="007C433F">
        <w:t>Т.А.Рунова</w:t>
      </w:r>
      <w:proofErr w:type="spellEnd"/>
    </w:p>
    <w:p w:rsidR="007C433F" w:rsidRPr="007C433F" w:rsidRDefault="007C433F" w:rsidP="007C433F">
      <w:pPr>
        <w:jc w:val="both"/>
      </w:pPr>
    </w:p>
    <w:p w:rsidR="007C433F" w:rsidRPr="007C433F" w:rsidRDefault="007C433F" w:rsidP="007C433F">
      <w:r w:rsidRPr="007C433F">
        <w:t xml:space="preserve">                                                                               </w:t>
      </w:r>
    </w:p>
    <w:p w:rsidR="007C433F" w:rsidRP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  <w:r>
        <w:t>УТВЕРЖДЕНО</w:t>
      </w:r>
    </w:p>
    <w:p w:rsidR="007C433F" w:rsidRDefault="007C433F" w:rsidP="007C433F">
      <w:pPr>
        <w:ind w:left="4536"/>
        <w:jc w:val="right"/>
        <w:rPr>
          <w:color w:val="000000"/>
        </w:rPr>
      </w:pPr>
      <w:r>
        <w:rPr>
          <w:color w:val="000000"/>
        </w:rPr>
        <w:t xml:space="preserve">Решением Совета  </w:t>
      </w:r>
    </w:p>
    <w:p w:rsidR="007C433F" w:rsidRDefault="007C433F" w:rsidP="007C433F">
      <w:pPr>
        <w:ind w:left="4536"/>
        <w:jc w:val="right"/>
        <w:rPr>
          <w:bCs/>
          <w:color w:val="000000"/>
        </w:rPr>
      </w:pPr>
      <w:r>
        <w:rPr>
          <w:bCs/>
          <w:color w:val="000000"/>
        </w:rPr>
        <w:t xml:space="preserve"> Затеихинского сельского поселения</w:t>
      </w:r>
    </w:p>
    <w:p w:rsidR="007C433F" w:rsidRDefault="007C433F" w:rsidP="007C433F">
      <w:pPr>
        <w:ind w:left="4536"/>
        <w:jc w:val="right"/>
      </w:pPr>
      <w:r>
        <w:t xml:space="preserve">от </w:t>
      </w:r>
      <w:r w:rsidR="00671185">
        <w:t>14.04.2022 г.  № 4</w:t>
      </w:r>
    </w:p>
    <w:p w:rsidR="007C433F" w:rsidRDefault="007C433F" w:rsidP="007C433F">
      <w:pPr>
        <w:tabs>
          <w:tab w:val="num" w:pos="200"/>
        </w:tabs>
        <w:ind w:left="4536"/>
        <w:jc w:val="right"/>
        <w:outlineLvl w:val="0"/>
      </w:pPr>
    </w:p>
    <w:p w:rsidR="00671185" w:rsidRPr="00671185" w:rsidRDefault="00671185" w:rsidP="00671185">
      <w:pPr>
        <w:jc w:val="center"/>
      </w:pPr>
      <w:r w:rsidRPr="00671185">
        <w:rPr>
          <w:b/>
        </w:rPr>
        <w:t>Перечень индикаторов риска нарушения обязательных требований</w:t>
      </w:r>
    </w:p>
    <w:p w:rsidR="00671185" w:rsidRPr="00671185" w:rsidRDefault="00671185" w:rsidP="00671185">
      <w:pPr>
        <w:jc w:val="center"/>
      </w:pPr>
      <w:r w:rsidRPr="00671185">
        <w:rPr>
          <w:b/>
        </w:rPr>
        <w:t xml:space="preserve"> при осуществлении муниципального контроля</w:t>
      </w:r>
    </w:p>
    <w:p w:rsidR="00671185" w:rsidRPr="00671185" w:rsidRDefault="00671185" w:rsidP="00671185">
      <w:pPr>
        <w:jc w:val="center"/>
      </w:pPr>
      <w:r w:rsidRPr="00671185">
        <w:rPr>
          <w:b/>
        </w:rPr>
        <w:t xml:space="preserve"> на территории </w:t>
      </w:r>
      <w:r>
        <w:rPr>
          <w:b/>
        </w:rPr>
        <w:t>Затеихинского</w:t>
      </w:r>
      <w:r w:rsidRPr="00671185">
        <w:rPr>
          <w:b/>
        </w:rPr>
        <w:t xml:space="preserve"> сельского  поселения </w:t>
      </w:r>
    </w:p>
    <w:p w:rsidR="00671185" w:rsidRPr="00671185" w:rsidRDefault="00671185" w:rsidP="00671185">
      <w:pPr>
        <w:jc w:val="center"/>
      </w:pPr>
      <w:r w:rsidRPr="00671185">
        <w:rPr>
          <w:b/>
        </w:rPr>
        <w:t>Пучежского муниципального района</w:t>
      </w:r>
    </w:p>
    <w:p w:rsidR="00671185" w:rsidRPr="00671185" w:rsidRDefault="00671185" w:rsidP="00671185">
      <w:pPr>
        <w:autoSpaceDE w:val="0"/>
        <w:jc w:val="center"/>
        <w:rPr>
          <w:b/>
        </w:rPr>
      </w:pPr>
    </w:p>
    <w:p w:rsidR="00671185" w:rsidRPr="00671185" w:rsidRDefault="00671185" w:rsidP="00671185">
      <w:pPr>
        <w:autoSpaceDE w:val="0"/>
        <w:spacing w:line="276" w:lineRule="auto"/>
        <w:jc w:val="both"/>
      </w:pPr>
      <w:r w:rsidRPr="00671185">
        <w:rPr>
          <w:color w:val="000000"/>
        </w:rPr>
        <w:tab/>
      </w:r>
    </w:p>
    <w:p w:rsidR="00671185" w:rsidRPr="00671185" w:rsidRDefault="00671185" w:rsidP="00671185">
      <w:pPr>
        <w:autoSpaceDE w:val="0"/>
        <w:spacing w:line="276" w:lineRule="auto"/>
        <w:jc w:val="both"/>
      </w:pPr>
      <w:r w:rsidRPr="00671185">
        <w:rPr>
          <w:color w:val="000000"/>
        </w:rPr>
        <w:tab/>
        <w:t>Индикаторами риска нарушения обязательных требований, применяемыми как основание для проведения внеплановых контрольных мероприятий при осуществлении муниципального контроля являются:</w:t>
      </w:r>
    </w:p>
    <w:p w:rsidR="00671185" w:rsidRPr="00671185" w:rsidRDefault="00671185" w:rsidP="00671185">
      <w:pPr>
        <w:numPr>
          <w:ilvl w:val="0"/>
          <w:numId w:val="6"/>
        </w:numPr>
        <w:suppressAutoHyphens/>
        <w:autoSpaceDE w:val="0"/>
        <w:spacing w:line="276" w:lineRule="auto"/>
        <w:ind w:left="0" w:firstLine="705"/>
        <w:jc w:val="both"/>
      </w:pPr>
      <w:r w:rsidRPr="00671185">
        <w:rPr>
          <w:color w:val="000000"/>
        </w:rPr>
        <w:t>Непредставление уведомления контролируемым лицом о принятии мер по обеспечению соблюдения обязательных требований, указанных в предостережении о недопустимости их нарушения;</w:t>
      </w:r>
    </w:p>
    <w:p w:rsidR="00671185" w:rsidRPr="00671185" w:rsidRDefault="00671185" w:rsidP="00671185">
      <w:pPr>
        <w:numPr>
          <w:ilvl w:val="0"/>
          <w:numId w:val="6"/>
        </w:numPr>
        <w:suppressAutoHyphens/>
        <w:autoSpaceDE w:val="0"/>
        <w:spacing w:line="276" w:lineRule="auto"/>
        <w:ind w:left="0" w:firstLine="709"/>
        <w:jc w:val="both"/>
      </w:pPr>
      <w:r w:rsidRPr="00671185">
        <w:rPr>
          <w:color w:val="000000"/>
        </w:rPr>
        <w:t>Наличие информации, размещенной в средствах массовой (информационно – телекоммуникационной сети «Интернет»), в обращениях граждан, общественных организаций, органов государственной власти и органов местного самоуправления сведений о нарушении на подконтрольных объектах обязательных требований, - при наличии двух и более фактов, зафиксированных в течение года, предшествующего дню получения вышеуказанных сведений.</w:t>
      </w:r>
    </w:p>
    <w:p w:rsidR="00DF5D0B" w:rsidRPr="00671185" w:rsidRDefault="00DF5D0B" w:rsidP="00671185">
      <w:pPr>
        <w:autoSpaceDE w:val="0"/>
        <w:autoSpaceDN w:val="0"/>
        <w:adjustRightInd w:val="0"/>
        <w:jc w:val="center"/>
      </w:pPr>
    </w:p>
    <w:sectPr w:rsidR="00DF5D0B" w:rsidRPr="00671185" w:rsidSect="00671185">
      <w:pgSz w:w="11906" w:h="16838"/>
      <w:pgMar w:top="1134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rFonts w:hint="default"/>
      </w:rPr>
    </w:lvl>
  </w:abstractNum>
  <w:abstractNum w:abstractNumId="2">
    <w:nsid w:val="090004AA"/>
    <w:multiLevelType w:val="singleLevel"/>
    <w:tmpl w:val="18C48C6E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B71531A"/>
    <w:multiLevelType w:val="singleLevel"/>
    <w:tmpl w:val="81288340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59AD1846"/>
    <w:multiLevelType w:val="hybridMultilevel"/>
    <w:tmpl w:val="3026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4651E"/>
    <w:multiLevelType w:val="hybridMultilevel"/>
    <w:tmpl w:val="29D8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3"/>
    </w:lvlOverride>
  </w:num>
  <w:num w:numId="2">
    <w:abstractNumId w:val="2"/>
    <w:lvlOverride w:ilvl="0">
      <w:startOverride w:val="3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4E16"/>
    <w:rsid w:val="00024E16"/>
    <w:rsid w:val="001A1524"/>
    <w:rsid w:val="00271A58"/>
    <w:rsid w:val="002D6FD7"/>
    <w:rsid w:val="00366AAB"/>
    <w:rsid w:val="0045628A"/>
    <w:rsid w:val="00463806"/>
    <w:rsid w:val="00481FBF"/>
    <w:rsid w:val="004A277B"/>
    <w:rsid w:val="00572D45"/>
    <w:rsid w:val="00581204"/>
    <w:rsid w:val="00622058"/>
    <w:rsid w:val="00660966"/>
    <w:rsid w:val="00671185"/>
    <w:rsid w:val="0071439C"/>
    <w:rsid w:val="00727938"/>
    <w:rsid w:val="007C433F"/>
    <w:rsid w:val="007D5ECB"/>
    <w:rsid w:val="00831BB5"/>
    <w:rsid w:val="008867F6"/>
    <w:rsid w:val="009909A3"/>
    <w:rsid w:val="009F6D85"/>
    <w:rsid w:val="00AC3880"/>
    <w:rsid w:val="00B042C6"/>
    <w:rsid w:val="00B84453"/>
    <w:rsid w:val="00BA0465"/>
    <w:rsid w:val="00BC7CC7"/>
    <w:rsid w:val="00C46C0C"/>
    <w:rsid w:val="00CD192F"/>
    <w:rsid w:val="00D030B5"/>
    <w:rsid w:val="00D0414E"/>
    <w:rsid w:val="00D33F25"/>
    <w:rsid w:val="00D56947"/>
    <w:rsid w:val="00DF5D0B"/>
    <w:rsid w:val="00E62BE8"/>
    <w:rsid w:val="00EA0476"/>
    <w:rsid w:val="00F23EFB"/>
    <w:rsid w:val="00F75558"/>
    <w:rsid w:val="00FF1F22"/>
    <w:rsid w:val="00FF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E16"/>
    <w:pPr>
      <w:keepNext/>
      <w:jc w:val="center"/>
      <w:outlineLvl w:val="0"/>
    </w:pPr>
    <w:rPr>
      <w:rFonts w:eastAsia="Arial Unicode MS"/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024E16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E16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24E16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24E1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24E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nhideWhenUsed/>
    <w:rsid w:val="00024E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2D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C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C0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7C433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C4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7C43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C30F1B15FA94690D73200EFD40A703BDE7DD6579FF0FAF6EAC9A5A34AFFBEBBE4D312089C714A5697FE5BA18444BB253A8EE87D68A7467BEH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C30F1B15FA94690D73200EFD40A703BDE7DD6579FF0FAF6EAC9A5A34AFFBEBBE4D312388CF19F23A30E4E65D1458B354A8EC85CAB8H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B470-BDEB-467C-A0B8-3A2189DF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2022-07-13T07:44:00Z</cp:lastPrinted>
  <dcterms:created xsi:type="dcterms:W3CDTF">2022-07-13T07:44:00Z</dcterms:created>
  <dcterms:modified xsi:type="dcterms:W3CDTF">2022-07-13T07:44:00Z</dcterms:modified>
</cp:coreProperties>
</file>