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24" w:rsidRDefault="00AE3933">
      <w:pPr>
        <w:jc w:val="center"/>
        <w:rPr>
          <w:b/>
        </w:rPr>
      </w:pPr>
      <w:r>
        <w:rPr>
          <w:b/>
        </w:rPr>
        <w:t>Российская Федерация</w:t>
      </w:r>
    </w:p>
    <w:p w:rsidR="00870924" w:rsidRDefault="00AE3933">
      <w:pPr>
        <w:jc w:val="center"/>
        <w:rPr>
          <w:b/>
        </w:rPr>
      </w:pPr>
      <w:r>
        <w:rPr>
          <w:b/>
        </w:rPr>
        <w:t xml:space="preserve">Ивановская область </w:t>
      </w:r>
    </w:p>
    <w:p w:rsidR="00870924" w:rsidRDefault="00AE3933">
      <w:pPr>
        <w:jc w:val="center"/>
      </w:pPr>
      <w:r>
        <w:rPr>
          <w:b/>
        </w:rPr>
        <w:t xml:space="preserve"> </w:t>
      </w:r>
      <w:proofErr w:type="spellStart"/>
      <w:r>
        <w:rPr>
          <w:b/>
        </w:rPr>
        <w:t>Пучежский</w:t>
      </w:r>
      <w:proofErr w:type="spellEnd"/>
      <w:r>
        <w:rPr>
          <w:b/>
        </w:rPr>
        <w:t xml:space="preserve"> муниципальный район</w:t>
      </w:r>
    </w:p>
    <w:p w:rsidR="00870924" w:rsidRDefault="00AE3933">
      <w:pPr>
        <w:jc w:val="center"/>
        <w:rPr>
          <w:b/>
        </w:rPr>
      </w:pPr>
      <w:r>
        <w:rPr>
          <w:b/>
        </w:rPr>
        <w:t xml:space="preserve">Совет </w:t>
      </w:r>
      <w:r w:rsidR="00BF1204">
        <w:rPr>
          <w:b/>
        </w:rPr>
        <w:t xml:space="preserve">Затеихинского </w:t>
      </w:r>
      <w:r>
        <w:rPr>
          <w:b/>
        </w:rPr>
        <w:t>сельского поселения</w:t>
      </w:r>
    </w:p>
    <w:p w:rsidR="00870924" w:rsidRDefault="00AE3933">
      <w:pPr>
        <w:jc w:val="center"/>
      </w:pPr>
      <w:r>
        <w:rPr>
          <w:b/>
        </w:rPr>
        <w:t xml:space="preserve"> четвертого созыва</w:t>
      </w:r>
    </w:p>
    <w:p w:rsidR="00870924" w:rsidRDefault="00870924">
      <w:pPr>
        <w:jc w:val="center"/>
        <w:rPr>
          <w:b/>
        </w:rPr>
      </w:pPr>
    </w:p>
    <w:p w:rsidR="00870924" w:rsidRDefault="00AE3933">
      <w:pPr>
        <w:jc w:val="center"/>
        <w:rPr>
          <w:b/>
        </w:rPr>
      </w:pPr>
      <w:r>
        <w:rPr>
          <w:b/>
        </w:rPr>
        <w:t>Р</w:t>
      </w:r>
      <w:r w:rsidR="00742D51">
        <w:rPr>
          <w:b/>
        </w:rPr>
        <w:t>ЕШЕНИЕ</w:t>
      </w:r>
    </w:p>
    <w:p w:rsidR="00870924" w:rsidRDefault="00742D51" w:rsidP="00742D51">
      <w:pPr>
        <w:jc w:val="center"/>
        <w:rPr>
          <w:b/>
        </w:rPr>
      </w:pPr>
      <w:r>
        <w:rPr>
          <w:b/>
        </w:rPr>
        <w:t>14.07.2022 №2</w:t>
      </w:r>
    </w:p>
    <w:p w:rsidR="00742D51" w:rsidRPr="00742D51" w:rsidRDefault="00742D51" w:rsidP="00742D51">
      <w:pPr>
        <w:rPr>
          <w:b/>
        </w:rPr>
      </w:pPr>
    </w:p>
    <w:p w:rsidR="00870924" w:rsidRDefault="00742D51">
      <w:pPr>
        <w:jc w:val="center"/>
        <w:rPr>
          <w:b/>
          <w:bCs/>
          <w:sz w:val="26"/>
          <w:szCs w:val="26"/>
        </w:rPr>
      </w:pPr>
      <w:r>
        <w:rPr>
          <w:b/>
          <w:bCs/>
          <w:sz w:val="26"/>
          <w:szCs w:val="26"/>
        </w:rPr>
        <w:t>д</w:t>
      </w:r>
      <w:proofErr w:type="gramStart"/>
      <w:r>
        <w:rPr>
          <w:b/>
          <w:bCs/>
          <w:sz w:val="26"/>
          <w:szCs w:val="26"/>
        </w:rPr>
        <w:t>.З</w:t>
      </w:r>
      <w:proofErr w:type="gramEnd"/>
      <w:r>
        <w:rPr>
          <w:b/>
          <w:bCs/>
          <w:sz w:val="26"/>
          <w:szCs w:val="26"/>
        </w:rPr>
        <w:t>атеиха</w:t>
      </w:r>
    </w:p>
    <w:p w:rsidR="00742D51" w:rsidRDefault="00742D51">
      <w:pPr>
        <w:jc w:val="center"/>
        <w:rPr>
          <w:b/>
          <w:bCs/>
          <w:sz w:val="26"/>
          <w:szCs w:val="26"/>
        </w:rPr>
      </w:pPr>
    </w:p>
    <w:p w:rsidR="00870924" w:rsidRPr="00742D51" w:rsidRDefault="00742D51" w:rsidP="00742D51">
      <w:pPr>
        <w:jc w:val="center"/>
        <w:rPr>
          <w:b/>
          <w:bCs/>
          <w:sz w:val="26"/>
          <w:szCs w:val="26"/>
        </w:rPr>
      </w:pPr>
      <w:r>
        <w:rPr>
          <w:b/>
          <w:bCs/>
          <w:sz w:val="26"/>
          <w:szCs w:val="26"/>
        </w:rPr>
        <w:t xml:space="preserve">О внесении изменений в решение Совета Затеихинского сельского поселения от 23.12.2021 г. №3 « </w:t>
      </w:r>
      <w:r w:rsidR="00AE3933">
        <w:rPr>
          <w:b/>
          <w:bCs/>
          <w:sz w:val="26"/>
          <w:szCs w:val="26"/>
        </w:rPr>
        <w:t>Об утверждении Положения</w:t>
      </w:r>
      <w:r>
        <w:rPr>
          <w:b/>
          <w:bCs/>
          <w:sz w:val="26"/>
          <w:szCs w:val="26"/>
        </w:rPr>
        <w:t xml:space="preserve"> </w:t>
      </w:r>
      <w:r w:rsidR="00AE3933">
        <w:rPr>
          <w:b/>
          <w:bCs/>
          <w:sz w:val="26"/>
          <w:szCs w:val="26"/>
        </w:rPr>
        <w:t xml:space="preserve">о территориальном общественном самоуправлении </w:t>
      </w:r>
      <w:r>
        <w:rPr>
          <w:b/>
          <w:bCs/>
          <w:sz w:val="26"/>
          <w:szCs w:val="26"/>
        </w:rPr>
        <w:t xml:space="preserve"> </w:t>
      </w:r>
      <w:r w:rsidR="00AE3933">
        <w:rPr>
          <w:b/>
          <w:bCs/>
          <w:sz w:val="26"/>
          <w:szCs w:val="26"/>
        </w:rPr>
        <w:t xml:space="preserve">на территории </w:t>
      </w:r>
      <w:r w:rsidR="00BF1204">
        <w:rPr>
          <w:b/>
          <w:bCs/>
          <w:sz w:val="26"/>
          <w:szCs w:val="26"/>
        </w:rPr>
        <w:t>Затеихинского</w:t>
      </w:r>
      <w:r w:rsidR="00AE3933">
        <w:rPr>
          <w:b/>
          <w:bCs/>
          <w:sz w:val="26"/>
          <w:szCs w:val="26"/>
        </w:rPr>
        <w:t xml:space="preserve"> сельского  поселения Пучежского муниципального района Ивановской области</w:t>
      </w:r>
      <w:r>
        <w:rPr>
          <w:b/>
          <w:bCs/>
          <w:sz w:val="26"/>
          <w:szCs w:val="26"/>
        </w:rPr>
        <w:t>»</w:t>
      </w:r>
    </w:p>
    <w:p w:rsidR="00870924" w:rsidRDefault="00870924">
      <w:pPr>
        <w:jc w:val="center"/>
        <w:rPr>
          <w:b/>
          <w:bCs/>
          <w:sz w:val="26"/>
          <w:szCs w:val="26"/>
        </w:rPr>
      </w:pPr>
    </w:p>
    <w:p w:rsidR="00870924" w:rsidRDefault="00870924">
      <w:pPr>
        <w:jc w:val="center"/>
        <w:rPr>
          <w:b/>
          <w:bCs/>
          <w:sz w:val="26"/>
          <w:szCs w:val="26"/>
        </w:rPr>
      </w:pPr>
    </w:p>
    <w:p w:rsidR="00870924" w:rsidRDefault="00AE3933">
      <w:pPr>
        <w:pStyle w:val="ConsPlusNormal"/>
        <w:widowControl/>
        <w:ind w:firstLine="0"/>
        <w:jc w:val="both"/>
      </w:pPr>
      <w:r>
        <w:rPr>
          <w:rFonts w:ascii="Times New Roman" w:hAnsi="Times New Roman" w:cs="Times New Roman"/>
          <w:sz w:val="26"/>
          <w:szCs w:val="26"/>
        </w:rPr>
        <w:t xml:space="preserve">    </w:t>
      </w:r>
      <w:r>
        <w:rPr>
          <w:rFonts w:ascii="Times New Roman" w:hAnsi="Times New Roman" w:cs="Times New Roman"/>
          <w:sz w:val="26"/>
          <w:szCs w:val="26"/>
        </w:rPr>
        <w:tab/>
        <w:t xml:space="preserve">В соответствии со статьей 27 Федерального закона от 06.10.2003 N 131-ФЗ «Об общих принципах организации местного самоуправления в Российской Федерации»,  статьей 17 Устава </w:t>
      </w:r>
      <w:r w:rsidR="00BF1204">
        <w:rPr>
          <w:rFonts w:ascii="Times New Roman" w:hAnsi="Times New Roman" w:cs="Times New Roman"/>
          <w:sz w:val="26"/>
          <w:szCs w:val="26"/>
        </w:rPr>
        <w:t>Затеихинского</w:t>
      </w:r>
      <w:r>
        <w:rPr>
          <w:rFonts w:ascii="Times New Roman" w:hAnsi="Times New Roman" w:cs="Times New Roman"/>
          <w:sz w:val="26"/>
          <w:szCs w:val="26"/>
        </w:rPr>
        <w:t xml:space="preserve"> сельского поселения </w:t>
      </w:r>
    </w:p>
    <w:p w:rsidR="00870924" w:rsidRDefault="00870924">
      <w:pPr>
        <w:pStyle w:val="ConsPlusNormal"/>
        <w:widowControl/>
        <w:ind w:firstLine="0"/>
        <w:jc w:val="both"/>
        <w:rPr>
          <w:rFonts w:ascii="Times New Roman" w:hAnsi="Times New Roman" w:cs="Times New Roman"/>
          <w:sz w:val="26"/>
          <w:szCs w:val="26"/>
        </w:rPr>
      </w:pPr>
    </w:p>
    <w:p w:rsidR="00870924" w:rsidRDefault="00870924">
      <w:pPr>
        <w:pStyle w:val="ConsPlusNormal"/>
        <w:widowControl/>
        <w:ind w:firstLine="0"/>
        <w:jc w:val="both"/>
        <w:rPr>
          <w:rFonts w:ascii="Times New Roman" w:hAnsi="Times New Roman" w:cs="Times New Roman"/>
          <w:sz w:val="26"/>
          <w:szCs w:val="26"/>
        </w:rPr>
      </w:pPr>
    </w:p>
    <w:p w:rsidR="00870924" w:rsidRDefault="00AE3933">
      <w:pPr>
        <w:pStyle w:val="ConsPlusNormal"/>
        <w:widowControl/>
        <w:ind w:firstLine="0"/>
        <w:jc w:val="center"/>
      </w:pPr>
      <w:r>
        <w:rPr>
          <w:rFonts w:ascii="Times New Roman" w:hAnsi="Times New Roman" w:cs="Times New Roman"/>
          <w:b/>
          <w:bCs/>
          <w:sz w:val="26"/>
          <w:szCs w:val="26"/>
        </w:rPr>
        <w:t xml:space="preserve">Совет </w:t>
      </w:r>
      <w:r w:rsidR="00BF1204">
        <w:rPr>
          <w:rFonts w:ascii="Times New Roman" w:hAnsi="Times New Roman" w:cs="Times New Roman"/>
          <w:b/>
          <w:bCs/>
          <w:sz w:val="26"/>
          <w:szCs w:val="26"/>
        </w:rPr>
        <w:t>Затеихинского</w:t>
      </w:r>
      <w:r>
        <w:rPr>
          <w:rFonts w:ascii="Times New Roman" w:hAnsi="Times New Roman" w:cs="Times New Roman"/>
          <w:b/>
          <w:bCs/>
          <w:sz w:val="26"/>
          <w:szCs w:val="26"/>
        </w:rPr>
        <w:t xml:space="preserve"> сельского поселения  РЕШИЛ</w:t>
      </w:r>
    </w:p>
    <w:p w:rsidR="00870924" w:rsidRDefault="00870924">
      <w:pPr>
        <w:pStyle w:val="ConsPlusNormal"/>
        <w:widowControl/>
        <w:ind w:firstLine="0"/>
        <w:jc w:val="center"/>
        <w:rPr>
          <w:rFonts w:ascii="Times New Roman" w:hAnsi="Times New Roman" w:cs="Times New Roman"/>
          <w:b/>
          <w:bCs/>
          <w:sz w:val="26"/>
          <w:szCs w:val="26"/>
        </w:rPr>
      </w:pPr>
    </w:p>
    <w:p w:rsidR="00742D51" w:rsidRDefault="00AE3933" w:rsidP="00742D51">
      <w:pPr>
        <w:jc w:val="both"/>
      </w:pPr>
      <w:r>
        <w:rPr>
          <w:sz w:val="26"/>
          <w:szCs w:val="26"/>
        </w:rPr>
        <w:tab/>
      </w:r>
      <w:r w:rsidR="00742D51">
        <w:t>1.  Внести изменения в решение Совета Затеихинского сельского поселения от 23.12.2021 № 3 «Об утверждении Положения о территориальном общественном самоуправлении на территории Затеихинского сельского  поселения Пучежского муниципального района Ивановской области», изложив приложение к решению в новой редакции (прилагается).</w:t>
      </w:r>
    </w:p>
    <w:p w:rsidR="00742D51" w:rsidRDefault="00742D51" w:rsidP="00742D51">
      <w:pPr>
        <w:jc w:val="both"/>
      </w:pPr>
      <w:r>
        <w:tab/>
        <w:t>2. Настоящее решение вступает в силу после его официального опубликования (обнародования).</w:t>
      </w:r>
    </w:p>
    <w:p w:rsidR="00742D51" w:rsidRDefault="00742D51" w:rsidP="00742D51">
      <w:pPr>
        <w:jc w:val="both"/>
      </w:pPr>
    </w:p>
    <w:p w:rsidR="00870924" w:rsidRDefault="00870924" w:rsidP="00742D51">
      <w:pPr>
        <w:jc w:val="both"/>
        <w:rPr>
          <w:sz w:val="26"/>
          <w:szCs w:val="26"/>
        </w:rPr>
      </w:pPr>
    </w:p>
    <w:p w:rsidR="00BF1204" w:rsidRPr="00790128" w:rsidRDefault="00BF1204" w:rsidP="00BF1204">
      <w:pPr>
        <w:ind w:left="30" w:firstLine="30"/>
        <w:jc w:val="both"/>
      </w:pPr>
      <w:r w:rsidRPr="00790128">
        <w:t>Глава Затеихинского сельского поселения</w:t>
      </w:r>
      <w:r w:rsidRPr="00790128">
        <w:tab/>
      </w:r>
      <w:r w:rsidRPr="00790128">
        <w:tab/>
      </w:r>
    </w:p>
    <w:p w:rsidR="00BF1204" w:rsidRPr="00790128" w:rsidRDefault="00BF1204" w:rsidP="00BF1204">
      <w:pPr>
        <w:ind w:left="30" w:firstLine="30"/>
        <w:jc w:val="both"/>
      </w:pPr>
      <w:r w:rsidRPr="00790128">
        <w:t xml:space="preserve">Пучежского муниципального района                                      </w:t>
      </w:r>
      <w:r w:rsidRPr="00790128">
        <w:tab/>
      </w:r>
    </w:p>
    <w:p w:rsidR="00BF1204" w:rsidRPr="00790128" w:rsidRDefault="00BF1204" w:rsidP="00BF1204">
      <w:pPr>
        <w:jc w:val="both"/>
      </w:pPr>
      <w:r w:rsidRPr="00790128">
        <w:t xml:space="preserve"> Ивановской области </w:t>
      </w:r>
      <w:r w:rsidRPr="00790128">
        <w:tab/>
      </w:r>
      <w:r w:rsidRPr="00790128">
        <w:tab/>
      </w:r>
      <w:r w:rsidRPr="00790128">
        <w:tab/>
      </w:r>
      <w:r w:rsidRPr="00790128">
        <w:tab/>
      </w:r>
      <w:r w:rsidRPr="00790128">
        <w:tab/>
      </w:r>
      <w:r w:rsidRPr="00790128">
        <w:tab/>
      </w:r>
      <w:r w:rsidRPr="00790128">
        <w:tab/>
        <w:t xml:space="preserve">      Н.К.Таничев</w:t>
      </w:r>
    </w:p>
    <w:p w:rsidR="00BF1204" w:rsidRPr="00790128" w:rsidRDefault="00BF1204" w:rsidP="00BF1204">
      <w:pPr>
        <w:jc w:val="both"/>
      </w:pPr>
    </w:p>
    <w:p w:rsidR="00BF1204" w:rsidRPr="00790128" w:rsidRDefault="00BF1204" w:rsidP="00BF1204">
      <w:pPr>
        <w:jc w:val="both"/>
      </w:pPr>
    </w:p>
    <w:p w:rsidR="00BF1204" w:rsidRPr="00790128" w:rsidRDefault="00BF1204" w:rsidP="00BF1204">
      <w:pPr>
        <w:jc w:val="both"/>
      </w:pPr>
      <w:r w:rsidRPr="00790128">
        <w:t xml:space="preserve">Председатель Совета Затеихинского </w:t>
      </w:r>
    </w:p>
    <w:p w:rsidR="00BF1204" w:rsidRPr="00790128" w:rsidRDefault="00BF1204" w:rsidP="00BF1204">
      <w:pPr>
        <w:jc w:val="both"/>
      </w:pPr>
      <w:r w:rsidRPr="00790128">
        <w:t>сельского поселения</w:t>
      </w:r>
    </w:p>
    <w:p w:rsidR="00BF1204" w:rsidRPr="00790128" w:rsidRDefault="00BF1204" w:rsidP="00BF1204">
      <w:pPr>
        <w:jc w:val="both"/>
      </w:pPr>
      <w:r w:rsidRPr="00790128">
        <w:t xml:space="preserve">Пучежского муниципального района                                      </w:t>
      </w:r>
      <w:r w:rsidRPr="00790128">
        <w:tab/>
      </w:r>
    </w:p>
    <w:p w:rsidR="00BF1204" w:rsidRPr="00790128" w:rsidRDefault="00BF1204" w:rsidP="00BF1204">
      <w:pPr>
        <w:jc w:val="both"/>
      </w:pPr>
      <w:r w:rsidRPr="00790128">
        <w:t>Ивановской области</w:t>
      </w:r>
      <w:r w:rsidRPr="00790128">
        <w:tab/>
      </w:r>
      <w:r w:rsidRPr="00790128">
        <w:tab/>
      </w:r>
      <w:r w:rsidRPr="00790128">
        <w:tab/>
      </w:r>
      <w:r w:rsidRPr="00790128">
        <w:tab/>
      </w:r>
      <w:r w:rsidRPr="00790128">
        <w:tab/>
      </w:r>
      <w:r w:rsidRPr="00790128">
        <w:tab/>
        <w:t xml:space="preserve">                  </w:t>
      </w:r>
      <w:r>
        <w:t xml:space="preserve">           </w:t>
      </w:r>
      <w:r w:rsidRPr="00790128">
        <w:t xml:space="preserve"> </w:t>
      </w:r>
      <w:proofErr w:type="spellStart"/>
      <w:r w:rsidRPr="00790128">
        <w:t>Т.А.Рунова</w:t>
      </w:r>
      <w:proofErr w:type="spellEnd"/>
      <w:r w:rsidRPr="00790128">
        <w:tab/>
      </w:r>
      <w:r w:rsidRPr="00790128">
        <w:tab/>
      </w:r>
      <w:r w:rsidRPr="00790128">
        <w:tab/>
      </w:r>
      <w:r w:rsidRPr="00790128">
        <w:tab/>
      </w:r>
    </w:p>
    <w:p w:rsidR="00870924" w:rsidRDefault="00870924">
      <w:pPr>
        <w:jc w:val="both"/>
        <w:rPr>
          <w:sz w:val="26"/>
          <w:szCs w:val="26"/>
        </w:rPr>
      </w:pPr>
    </w:p>
    <w:p w:rsidR="00870924" w:rsidRDefault="00870924">
      <w:pPr>
        <w:jc w:val="right"/>
        <w:rPr>
          <w:sz w:val="26"/>
          <w:szCs w:val="26"/>
        </w:rPr>
      </w:pPr>
    </w:p>
    <w:p w:rsidR="00870924" w:rsidRDefault="00870924">
      <w:pPr>
        <w:jc w:val="right"/>
        <w:rPr>
          <w:sz w:val="26"/>
          <w:szCs w:val="26"/>
        </w:rPr>
      </w:pPr>
    </w:p>
    <w:p w:rsidR="00870924" w:rsidRDefault="00870924">
      <w:pPr>
        <w:jc w:val="right"/>
        <w:rPr>
          <w:sz w:val="26"/>
          <w:szCs w:val="26"/>
        </w:rPr>
      </w:pPr>
    </w:p>
    <w:p w:rsidR="00BF1204" w:rsidRDefault="00BF1204" w:rsidP="00BF1204">
      <w:pPr>
        <w:rPr>
          <w:sz w:val="26"/>
          <w:szCs w:val="26"/>
        </w:rPr>
      </w:pPr>
    </w:p>
    <w:p w:rsidR="00BF1204" w:rsidRDefault="00BF1204">
      <w:pPr>
        <w:jc w:val="right"/>
        <w:rPr>
          <w:sz w:val="26"/>
          <w:szCs w:val="26"/>
        </w:rPr>
      </w:pPr>
    </w:p>
    <w:p w:rsidR="00497250" w:rsidRDefault="00497250">
      <w:pPr>
        <w:jc w:val="right"/>
      </w:pPr>
    </w:p>
    <w:p w:rsidR="00497250" w:rsidRDefault="00497250">
      <w:pPr>
        <w:jc w:val="right"/>
      </w:pPr>
    </w:p>
    <w:p w:rsidR="00870924" w:rsidRDefault="00AE3933">
      <w:pPr>
        <w:jc w:val="right"/>
      </w:pPr>
      <w:r>
        <w:lastRenderedPageBreak/>
        <w:t xml:space="preserve">Приложение к решению </w:t>
      </w:r>
    </w:p>
    <w:p w:rsidR="00BF1204" w:rsidRDefault="00AE3933">
      <w:pPr>
        <w:jc w:val="right"/>
      </w:pPr>
      <w:r>
        <w:t xml:space="preserve">Совета </w:t>
      </w:r>
      <w:r w:rsidR="00BF1204">
        <w:t>Затеихинского</w:t>
      </w:r>
    </w:p>
    <w:p w:rsidR="00870924" w:rsidRDefault="00AE3933">
      <w:pPr>
        <w:jc w:val="right"/>
      </w:pPr>
      <w:r>
        <w:t xml:space="preserve"> сельского поселения</w:t>
      </w:r>
    </w:p>
    <w:p w:rsidR="00870924" w:rsidRDefault="00BF1204">
      <w:pPr>
        <w:jc w:val="right"/>
      </w:pPr>
      <w:r>
        <w:t xml:space="preserve">от </w:t>
      </w:r>
      <w:r w:rsidR="00742D51">
        <w:t>14.07.2022 г. № 2</w:t>
      </w:r>
    </w:p>
    <w:p w:rsidR="00870924" w:rsidRDefault="00870924">
      <w:pPr>
        <w:jc w:val="right"/>
        <w:rPr>
          <w:sz w:val="26"/>
          <w:szCs w:val="26"/>
        </w:rPr>
      </w:pPr>
    </w:p>
    <w:p w:rsidR="00870924" w:rsidRDefault="00870924">
      <w:pPr>
        <w:jc w:val="right"/>
        <w:rPr>
          <w:sz w:val="26"/>
          <w:szCs w:val="26"/>
        </w:rPr>
      </w:pPr>
    </w:p>
    <w:p w:rsidR="00742D51" w:rsidRDefault="00742D51" w:rsidP="00742D51">
      <w:pPr>
        <w:jc w:val="center"/>
      </w:pPr>
      <w:r>
        <w:rPr>
          <w:b/>
          <w:bCs/>
        </w:rPr>
        <w:t xml:space="preserve">Положение </w:t>
      </w:r>
    </w:p>
    <w:p w:rsidR="00742D51" w:rsidRDefault="00742D51" w:rsidP="00742D51">
      <w:pPr>
        <w:jc w:val="center"/>
      </w:pPr>
      <w:r>
        <w:rPr>
          <w:b/>
          <w:bCs/>
        </w:rPr>
        <w:t xml:space="preserve">о территориальном общественном самоуправлении на территории </w:t>
      </w:r>
    </w:p>
    <w:p w:rsidR="00742D51" w:rsidRDefault="00742D51" w:rsidP="00742D51">
      <w:pPr>
        <w:jc w:val="center"/>
      </w:pPr>
      <w:r>
        <w:rPr>
          <w:b/>
          <w:bCs/>
        </w:rPr>
        <w:t xml:space="preserve">Затеихинского сельского поселения Пучежского муниципального района </w:t>
      </w:r>
    </w:p>
    <w:p w:rsidR="00742D51" w:rsidRDefault="00742D51" w:rsidP="00742D51">
      <w:pPr>
        <w:jc w:val="center"/>
      </w:pPr>
      <w:r>
        <w:rPr>
          <w:b/>
          <w:bCs/>
        </w:rPr>
        <w:t>Ивановской области</w:t>
      </w:r>
    </w:p>
    <w:p w:rsidR="00742D51" w:rsidRDefault="00742D51" w:rsidP="00742D51">
      <w:pPr>
        <w:jc w:val="center"/>
        <w:rPr>
          <w:b/>
          <w:bCs/>
        </w:rPr>
      </w:pPr>
    </w:p>
    <w:p w:rsidR="00742D51" w:rsidRDefault="00742D51" w:rsidP="00742D51">
      <w:pPr>
        <w:ind w:firstLine="567"/>
        <w:jc w:val="both"/>
      </w:pPr>
      <w:proofErr w:type="gramStart"/>
      <w:r>
        <w:t xml:space="preserve">Положение о территориальном общественном самоуправлении на территории Затеихинского сельского поселения Пучежского муниципального района Ивановской области (далее - Положение) разработано в соответствии с </w:t>
      </w:r>
      <w:hyperlink r:id="rId6">
        <w:r>
          <w:rPr>
            <w:rStyle w:val="aa"/>
            <w:color w:val="00000A"/>
          </w:rPr>
          <w:t>Федеральным законом</w:t>
        </w:r>
      </w:hyperlink>
      <w:r>
        <w:t xml:space="preserve"> от 06.10.2003 N 131-ФЗ "Об общих принципах организации местного самоуправления в Российской Федерации", </w:t>
      </w:r>
      <w:hyperlink r:id="rId7">
        <w:r>
          <w:rPr>
            <w:rStyle w:val="aa"/>
            <w:color w:val="00000A"/>
          </w:rPr>
          <w:t>Уставом</w:t>
        </w:r>
      </w:hyperlink>
      <w:r>
        <w:t xml:space="preserve"> Затеихинского сельского поселения Пучежского муниципального района Ивановской области  и определяет порядок организации и осуществления территориального общественного самоуправления Затеихинского сельского поселения Пучежского муниципального района</w:t>
      </w:r>
      <w:proofErr w:type="gramEnd"/>
      <w:r>
        <w:t xml:space="preserve"> Ивановской области (далее – </w:t>
      </w:r>
      <w:proofErr w:type="spellStart"/>
      <w:r>
        <w:t>Затеихинское</w:t>
      </w:r>
      <w:proofErr w:type="spellEnd"/>
      <w:r>
        <w:t xml:space="preserve"> сельское поселение).</w:t>
      </w:r>
    </w:p>
    <w:p w:rsidR="00742D51" w:rsidRDefault="00742D51" w:rsidP="00742D51">
      <w:pPr>
        <w:ind w:firstLine="567"/>
        <w:jc w:val="both"/>
      </w:pPr>
    </w:p>
    <w:p w:rsidR="00742D51" w:rsidRDefault="00742D51" w:rsidP="00742D51">
      <w:pPr>
        <w:jc w:val="center"/>
      </w:pPr>
      <w:r>
        <w:rPr>
          <w:b/>
        </w:rPr>
        <w:t>1. Общие положения</w:t>
      </w:r>
    </w:p>
    <w:p w:rsidR="00742D51" w:rsidRDefault="00742D51" w:rsidP="00742D51">
      <w:pPr>
        <w:ind w:firstLine="567"/>
        <w:jc w:val="both"/>
      </w:pPr>
      <w:r>
        <w:t xml:space="preserve">1.1. Территориальное общественное самоуправление в </w:t>
      </w:r>
      <w:proofErr w:type="spellStart"/>
      <w:r>
        <w:t>Затеихинском</w:t>
      </w:r>
      <w:proofErr w:type="spellEnd"/>
      <w:r>
        <w:t xml:space="preserve"> сельском поселении (далее – ТОС)  - это самоорганизация граждан Российской Федерации (далее – граждане) по месту их жительства </w:t>
      </w:r>
      <w:proofErr w:type="gramStart"/>
      <w:r>
        <w:t>на части территории</w:t>
      </w:r>
      <w:proofErr w:type="gramEnd"/>
      <w:r>
        <w:t xml:space="preserve">  Затеихинского сельского поселения для самостоятельного и под свою ответственность осуществления собственных инициатив по вопросам местного значения Затеихинского сельского поселения.</w:t>
      </w:r>
    </w:p>
    <w:p w:rsidR="00742D51" w:rsidRDefault="00742D51" w:rsidP="00742D51">
      <w:pPr>
        <w:ind w:firstLine="567"/>
        <w:jc w:val="both"/>
      </w:pPr>
      <w:r>
        <w:t>1.2. ТОС осуществляется непосредственно жителями Затеихинского сельского поселения посредством проведения собраний и конференций граждан, а также посредством создания органов ТОС.</w:t>
      </w:r>
    </w:p>
    <w:p w:rsidR="00742D51" w:rsidRDefault="00742D51" w:rsidP="00742D51">
      <w:pPr>
        <w:jc w:val="both"/>
      </w:pPr>
    </w:p>
    <w:p w:rsidR="00742D51" w:rsidRDefault="00742D51" w:rsidP="00742D51">
      <w:pPr>
        <w:pStyle w:val="ac"/>
        <w:ind w:left="0" w:firstLine="567"/>
        <w:jc w:val="center"/>
      </w:pPr>
      <w:r>
        <w:rPr>
          <w:rStyle w:val="ab"/>
          <w:rFonts w:ascii="Times New Roman" w:hAnsi="Times New Roman" w:cs="Times New Roman"/>
          <w:bCs/>
        </w:rPr>
        <w:t>2.</w:t>
      </w:r>
      <w:bookmarkStart w:id="0" w:name="sub_2"/>
      <w:bookmarkEnd w:id="0"/>
      <w:r>
        <w:rPr>
          <w:rFonts w:ascii="Times New Roman" w:hAnsi="Times New Roman" w:cs="Times New Roman"/>
          <w:b/>
        </w:rPr>
        <w:t xml:space="preserve"> Правовая основа осуществления ТОС</w:t>
      </w:r>
    </w:p>
    <w:p w:rsidR="00742D51" w:rsidRDefault="00742D51" w:rsidP="00742D51">
      <w:pPr>
        <w:ind w:firstLine="567"/>
        <w:jc w:val="both"/>
      </w:pPr>
      <w:r>
        <w:t xml:space="preserve">2.1. Правовую основу осуществления ТОС в </w:t>
      </w:r>
      <w:proofErr w:type="spellStart"/>
      <w:r>
        <w:t>Затеихинском</w:t>
      </w:r>
      <w:proofErr w:type="spellEnd"/>
      <w:r>
        <w:t xml:space="preserve"> сельском поселении составляют: </w:t>
      </w:r>
      <w:hyperlink r:id="rId8">
        <w:r>
          <w:rPr>
            <w:rStyle w:val="aa"/>
            <w:color w:val="00000A"/>
          </w:rPr>
          <w:t>Конституция</w:t>
        </w:r>
      </w:hyperlink>
      <w:r>
        <w:t xml:space="preserve"> Российской Федерации, </w:t>
      </w:r>
      <w:hyperlink r:id="rId9">
        <w:r>
          <w:rPr>
            <w:rStyle w:val="aa"/>
            <w:color w:val="00000A"/>
          </w:rPr>
          <w:t>Федеральный закон</w:t>
        </w:r>
      </w:hyperlink>
      <w:r>
        <w:t xml:space="preserve"> от 06.10.2003 N 131-ФЗ "Об общих принципах организации местного самоуправления в Российской Федерации", </w:t>
      </w:r>
      <w:hyperlink r:id="rId10">
        <w:r>
          <w:rPr>
            <w:rStyle w:val="aa"/>
            <w:color w:val="00000A"/>
          </w:rPr>
          <w:t>Устав</w:t>
        </w:r>
      </w:hyperlink>
      <w:r>
        <w:t xml:space="preserve"> Затеихинского сельского поселения, настоящее Положение.</w:t>
      </w:r>
    </w:p>
    <w:p w:rsidR="00742D51" w:rsidRDefault="00742D51" w:rsidP="00742D51">
      <w:pPr>
        <w:ind w:firstLine="567"/>
        <w:jc w:val="both"/>
        <w:rPr>
          <w:b/>
        </w:rPr>
      </w:pPr>
    </w:p>
    <w:p w:rsidR="00742D51" w:rsidRDefault="00742D51" w:rsidP="00742D51">
      <w:pPr>
        <w:ind w:firstLine="567"/>
        <w:jc w:val="center"/>
      </w:pPr>
      <w:r>
        <w:rPr>
          <w:b/>
        </w:rPr>
        <w:t>3. Границы осуществления ТОС</w:t>
      </w:r>
    </w:p>
    <w:p w:rsidR="00742D51" w:rsidRDefault="00742D51" w:rsidP="00742D51">
      <w:pPr>
        <w:ind w:firstLine="567"/>
        <w:jc w:val="both"/>
      </w:pPr>
      <w:r>
        <w:t xml:space="preserve">3.1. ТОС может осуществляться в пределах следующих территорий проживания граждан Затеихинского сельского поселения: </w:t>
      </w:r>
    </w:p>
    <w:p w:rsidR="00742D51" w:rsidRDefault="00742D51" w:rsidP="00742D51">
      <w:pPr>
        <w:ind w:firstLine="567"/>
      </w:pPr>
      <w:r>
        <w:t xml:space="preserve">- подъезд многоквартирного жилого дома, </w:t>
      </w:r>
    </w:p>
    <w:p w:rsidR="00742D51" w:rsidRDefault="00742D51" w:rsidP="00742D51">
      <w:pPr>
        <w:ind w:firstLine="567"/>
      </w:pPr>
      <w:r>
        <w:t xml:space="preserve">- многоквартирный жилой дом, </w:t>
      </w:r>
    </w:p>
    <w:p w:rsidR="00742D51" w:rsidRDefault="00742D51" w:rsidP="00742D51">
      <w:pPr>
        <w:ind w:firstLine="567"/>
      </w:pPr>
      <w:r>
        <w:t xml:space="preserve">- группа жилых домов, </w:t>
      </w:r>
    </w:p>
    <w:p w:rsidR="00742D51" w:rsidRDefault="00742D51" w:rsidP="00742D51">
      <w:pPr>
        <w:ind w:firstLine="567"/>
      </w:pPr>
      <w:r>
        <w:t xml:space="preserve">- жилой микрорайон, </w:t>
      </w:r>
    </w:p>
    <w:p w:rsidR="00742D51" w:rsidRDefault="00742D51" w:rsidP="00742D51">
      <w:pPr>
        <w:ind w:firstLine="567"/>
      </w:pPr>
      <w:r>
        <w:t>- иные территории проживания граждан.</w:t>
      </w:r>
    </w:p>
    <w:p w:rsidR="00742D51" w:rsidRDefault="00742D51" w:rsidP="00742D51">
      <w:pPr>
        <w:ind w:firstLine="567"/>
        <w:jc w:val="both"/>
      </w:pPr>
      <w:r>
        <w:t>3.2. При создании ТОС на определенной территории необходимо учитывать следующие условия:</w:t>
      </w:r>
    </w:p>
    <w:p w:rsidR="00742D51" w:rsidRDefault="00742D51" w:rsidP="00742D51">
      <w:pPr>
        <w:ind w:firstLine="567"/>
        <w:jc w:val="both"/>
      </w:pPr>
      <w:r>
        <w:t>- границы территории ТОС не могут выходить за пределы территории Затеихинского сельского поселения;</w:t>
      </w:r>
    </w:p>
    <w:p w:rsidR="00742D51" w:rsidRDefault="00742D51" w:rsidP="00742D51">
      <w:pPr>
        <w:ind w:firstLine="567"/>
        <w:jc w:val="both"/>
      </w:pPr>
      <w:r>
        <w:t>- территория, на которой осуществляется ТОС, должна составлять единую территорию;</w:t>
      </w:r>
    </w:p>
    <w:p w:rsidR="00742D51" w:rsidRDefault="00742D51" w:rsidP="00742D51">
      <w:pPr>
        <w:ind w:firstLine="567"/>
        <w:jc w:val="both"/>
      </w:pPr>
      <w:r>
        <w:t xml:space="preserve">- территория (часть территории), на которой осуществляется ТОС, не может входить в состав </w:t>
      </w:r>
      <w:proofErr w:type="gramStart"/>
      <w:r>
        <w:t>другого</w:t>
      </w:r>
      <w:proofErr w:type="gramEnd"/>
      <w:r>
        <w:t xml:space="preserve"> ТОС.</w:t>
      </w:r>
    </w:p>
    <w:p w:rsidR="00742D51" w:rsidRDefault="00742D51" w:rsidP="00742D51">
      <w:pPr>
        <w:ind w:firstLine="567"/>
        <w:jc w:val="both"/>
      </w:pPr>
      <w:r>
        <w:lastRenderedPageBreak/>
        <w:t>3.3. Границы территории, в пределах которой осуществляется ТОС, устанавливаются решением Совета Затеихинского сельского поселения по предложению инициативной группы граждан (далее – инициативная группа).</w:t>
      </w:r>
    </w:p>
    <w:p w:rsidR="00742D51" w:rsidRDefault="00742D51" w:rsidP="00742D51">
      <w:pPr>
        <w:ind w:firstLine="567"/>
        <w:jc w:val="both"/>
      </w:pPr>
      <w:r>
        <w:t xml:space="preserve">3.4. Границы ТОС могут быть изменены путем расширения границ или исключения определенной территории из состава ТОС. </w:t>
      </w:r>
    </w:p>
    <w:p w:rsidR="00742D51" w:rsidRDefault="00742D51" w:rsidP="00742D51">
      <w:pPr>
        <w:ind w:firstLine="567"/>
        <w:jc w:val="both"/>
      </w:pPr>
      <w:r>
        <w:t>3.5. Расширение границ осуществляется по инициативе граждан, проживающих на территории, которая подлежит включению в границы ТОС. В целях инициирования предложения по включению в границы ТОС дополнительной территории, на соответствующей  территории создается инициативная группа и проводится собрание граждан. По итогам проведения собрания граждан и принятию решения о включении соответствующей территории в границы ТОС, протокол собрания граждан направляется в соответствующий орган управления ТОС. Орган  управления рассматривает инициативу и проводит собрание (конференцию) ТОС по вопросу изменения границ ТОС.</w:t>
      </w:r>
    </w:p>
    <w:p w:rsidR="00742D51" w:rsidRDefault="00742D51" w:rsidP="00497250">
      <w:pPr>
        <w:ind w:firstLine="567"/>
        <w:jc w:val="both"/>
      </w:pPr>
      <w:r>
        <w:t>3.6. Исключение определенной территории из состава ТОС осуществляется путем направления соответствующей инициативы от граждан, проживающих на территории, подлежащей исключению, оформленной протоколом собрания граждан, в соответствующий орган управления ТОС. Орган  управления рассматривает инициативу и проводит собрание (конференцию) ТОС по вопросу изменения границ ТОС.</w:t>
      </w:r>
    </w:p>
    <w:p w:rsidR="00742D51" w:rsidRDefault="00742D51" w:rsidP="00742D51">
      <w:pPr>
        <w:pStyle w:val="ac"/>
        <w:ind w:left="0" w:firstLine="0"/>
        <w:jc w:val="center"/>
      </w:pPr>
      <w:r>
        <w:rPr>
          <w:rStyle w:val="ab"/>
          <w:bCs/>
        </w:rPr>
        <w:t>4.</w:t>
      </w:r>
      <w:r>
        <w:rPr>
          <w:b/>
        </w:rPr>
        <w:t xml:space="preserve"> Порядок организации и осуществления ТОС</w:t>
      </w:r>
    </w:p>
    <w:p w:rsidR="00742D51" w:rsidRDefault="00742D51" w:rsidP="00742D51">
      <w:pPr>
        <w:ind w:firstLine="567"/>
        <w:jc w:val="both"/>
      </w:pPr>
      <w:r>
        <w:t xml:space="preserve">4.1. Граждане, достигшие шестнадцатилетнего возраста, проживающие на соответствующей территории Затеихинского сельского поселения, имеют право участвовать в осуществлении ТОС, в том числе, посредством участия в собраниях и конференциях ТОС, а также путем избрания в органы ТОС. </w:t>
      </w:r>
    </w:p>
    <w:p w:rsidR="00742D51" w:rsidRDefault="00742D51" w:rsidP="00742D51">
      <w:pPr>
        <w:ind w:firstLine="567"/>
        <w:jc w:val="both"/>
      </w:pPr>
      <w:r>
        <w:t xml:space="preserve">4.2. В целях создания ТОС образуется инициативная группа граждан в количестве не менее 3 человек, проживающих на соответствующей территории Затеихинского сельского поселения и достигших шестнадцатилетнего возраста. </w:t>
      </w:r>
    </w:p>
    <w:p w:rsidR="00742D51" w:rsidRDefault="00742D51" w:rsidP="00742D51">
      <w:pPr>
        <w:ind w:firstLine="567"/>
        <w:jc w:val="both"/>
      </w:pPr>
      <w:r>
        <w:t>4.3. Инициативная группа на первом заседании избирает руководителя инициативной группы, определяет наименование ТОС. По итогам заседания инициативной группы составляется протокол. Инициативная группа действует до момента избрания органов управления ТОС.</w:t>
      </w:r>
    </w:p>
    <w:p w:rsidR="00742D51" w:rsidRDefault="00742D51" w:rsidP="00742D51">
      <w:pPr>
        <w:ind w:firstLine="567"/>
        <w:jc w:val="both"/>
      </w:pPr>
      <w:r>
        <w:t>4.4. Перечень обязанностей инициативной группы:</w:t>
      </w:r>
    </w:p>
    <w:p w:rsidR="00742D51" w:rsidRDefault="00742D51" w:rsidP="00742D51">
      <w:pPr>
        <w:ind w:firstLine="567"/>
        <w:jc w:val="both"/>
      </w:pPr>
      <w:r>
        <w:t>- принятие решения о проведении учредительного собрания или конференции ТОС;</w:t>
      </w:r>
    </w:p>
    <w:p w:rsidR="00742D51" w:rsidRDefault="00742D51" w:rsidP="00742D51">
      <w:pPr>
        <w:ind w:firstLine="567"/>
        <w:jc w:val="both"/>
      </w:pPr>
      <w:r>
        <w:t>- подготовка проекта устава ТОС;</w:t>
      </w:r>
    </w:p>
    <w:p w:rsidR="00742D51" w:rsidRDefault="00742D51" w:rsidP="00742D51">
      <w:pPr>
        <w:ind w:firstLine="567"/>
        <w:jc w:val="both"/>
      </w:pPr>
      <w:r>
        <w:t>- подготовка схемы границ ТОС;</w:t>
      </w:r>
    </w:p>
    <w:p w:rsidR="00742D51" w:rsidRDefault="00742D51" w:rsidP="00742D51">
      <w:pPr>
        <w:ind w:firstLine="567"/>
        <w:jc w:val="both"/>
      </w:pPr>
      <w:r>
        <w:t>- установление численности граждан, проживающих на соответствующей территории;</w:t>
      </w:r>
    </w:p>
    <w:p w:rsidR="00742D51" w:rsidRDefault="00742D51" w:rsidP="00742D51">
      <w:pPr>
        <w:ind w:firstLine="567"/>
        <w:jc w:val="both"/>
      </w:pPr>
      <w:r>
        <w:t>- установление сроков проведения учредительного собрания или конференции граждан;</w:t>
      </w:r>
    </w:p>
    <w:p w:rsidR="00742D51" w:rsidRDefault="00742D51" w:rsidP="00742D51">
      <w:pPr>
        <w:ind w:firstLine="567"/>
        <w:jc w:val="both"/>
      </w:pPr>
      <w:r>
        <w:t>- подготовка и проведение учредительного собрания или конференции граждан.</w:t>
      </w:r>
    </w:p>
    <w:p w:rsidR="00742D51" w:rsidRDefault="00742D51" w:rsidP="00742D51">
      <w:pPr>
        <w:ind w:firstLine="567"/>
        <w:jc w:val="both"/>
      </w:pPr>
      <w:r>
        <w:t>4.5. Заседания инициативной группы проводятся открыто и гласно, решения принимаются простым большинством голосов от лиц, принимающих участие в голосовании, и оформляются протоколом.</w:t>
      </w:r>
    </w:p>
    <w:p w:rsidR="00742D51" w:rsidRDefault="00742D51" w:rsidP="00742D51">
      <w:pPr>
        <w:ind w:firstLine="567"/>
        <w:jc w:val="both"/>
      </w:pPr>
      <w:r>
        <w:t>4.6. В целях установления границ территории, на которой будет осуществляться ТОС, инициативная группа представляет в администрацию Затеихинского сельского поселения следующие документы:</w:t>
      </w:r>
    </w:p>
    <w:p w:rsidR="00742D51" w:rsidRDefault="00742D51" w:rsidP="00742D51">
      <w:pPr>
        <w:ind w:firstLine="567"/>
        <w:jc w:val="both"/>
      </w:pPr>
      <w:r>
        <w:t>- заявление об установлении границ ТОС, подписанное руководителем инициативной группы (приложение №1 к Положению);</w:t>
      </w:r>
    </w:p>
    <w:p w:rsidR="00742D51" w:rsidRDefault="00742D51" w:rsidP="00742D51">
      <w:pPr>
        <w:ind w:firstLine="567"/>
        <w:jc w:val="both"/>
      </w:pPr>
      <w:r>
        <w:t>- протокол заседания инициативной группы по определению границ ТОС;</w:t>
      </w:r>
    </w:p>
    <w:p w:rsidR="00742D51" w:rsidRDefault="00742D51" w:rsidP="00742D51">
      <w:pPr>
        <w:ind w:firstLine="567"/>
        <w:jc w:val="both"/>
      </w:pPr>
      <w:r>
        <w:t>- схему границ территории, на которой предполагается создать ТОС.</w:t>
      </w:r>
    </w:p>
    <w:p w:rsidR="00742D51" w:rsidRDefault="00742D51" w:rsidP="00742D51">
      <w:pPr>
        <w:ind w:firstLine="567"/>
        <w:jc w:val="both"/>
      </w:pPr>
      <w:r>
        <w:t xml:space="preserve">4.7. На основании предложения инициативной группы </w:t>
      </w:r>
      <w:r>
        <w:rPr>
          <w:highlight w:val="white"/>
        </w:rPr>
        <w:t xml:space="preserve">администрация Затеихинского сельского поселения   </w:t>
      </w:r>
      <w:r>
        <w:t xml:space="preserve">в течение 30 дней со дня обращения </w:t>
      </w:r>
      <w:r>
        <w:lastRenderedPageBreak/>
        <w:t>инициативной группы готовит проект решения Совета Затеихинского сельского поселения Пучежского муниципального района Ивановской области (далее – Совета Затеихинского сельского поселения) с описанием границ территории, на которой предполагается осуществления ТОС. Соответствующий проект решения вносится в Совет Затеихинского сельского поселения. К проекту прилагается картографическое описание границ территории, на которой предполагается осуществление ТОС.</w:t>
      </w:r>
    </w:p>
    <w:p w:rsidR="00742D51" w:rsidRDefault="00742D51" w:rsidP="00742D51">
      <w:pPr>
        <w:ind w:firstLine="567"/>
        <w:jc w:val="both"/>
      </w:pPr>
      <w:r>
        <w:t xml:space="preserve">4.8. После установления границ ТОС инициативная группа организует проведение учредительного собрания или конференции, о чем не позднее, чем за 10 дней до даты его (ее) проведения извещает граждан, проживающих на этой территории, </w:t>
      </w:r>
      <w:r>
        <w:rPr>
          <w:highlight w:val="white"/>
        </w:rPr>
        <w:t xml:space="preserve">администрацию Затеихинского сельского  поселения </w:t>
      </w:r>
      <w:r>
        <w:t>с указанием даты, места, времени проведения учредительного собрания или конференции. ТОС должно быть учреждено в течение одного года со дня вступления в силу решения об установлении границ ТОС. В случае</w:t>
      </w:r>
      <w:proofErr w:type="gramStart"/>
      <w:r>
        <w:t>,</w:t>
      </w:r>
      <w:proofErr w:type="gramEnd"/>
      <w:r>
        <w:t xml:space="preserve"> если в указанный срок ТОС не учреждено, решение об установлении границ ТОС подлежит отмене. Соответствующий проект решения в Совет Затеихинского сельского поселения вносится </w:t>
      </w:r>
      <w:r>
        <w:rPr>
          <w:highlight w:val="white"/>
        </w:rPr>
        <w:t>Главой Затеихинского сельского Пучежского муниципального района</w:t>
      </w:r>
      <w:proofErr w:type="gramStart"/>
      <w:r>
        <w:rPr>
          <w:highlight w:val="white"/>
        </w:rPr>
        <w:t xml:space="preserve"> .</w:t>
      </w:r>
      <w:proofErr w:type="gramEnd"/>
    </w:p>
    <w:p w:rsidR="00742D51" w:rsidRDefault="00742D51" w:rsidP="00742D51">
      <w:pPr>
        <w:pStyle w:val="formattext"/>
        <w:spacing w:beforeAutospacing="0" w:afterAutospacing="0"/>
        <w:ind w:firstLine="567"/>
        <w:jc w:val="both"/>
        <w:textAlignment w:val="baseline"/>
      </w:pPr>
      <w:r>
        <w:t>4.9. Учредительное собрание граждан проводится, если численность граждан, проживающих на соответствующей территории, менее 150 человек.</w:t>
      </w:r>
    </w:p>
    <w:p w:rsidR="00742D51" w:rsidRDefault="00742D51" w:rsidP="00742D51">
      <w:pPr>
        <w:pStyle w:val="formattext"/>
        <w:spacing w:beforeAutospacing="0" w:afterAutospacing="0"/>
        <w:ind w:firstLine="567"/>
        <w:jc w:val="both"/>
        <w:textAlignment w:val="baseline"/>
      </w:pPr>
      <w:r>
        <w:t>Учредительная конференция граждан проводится, если численность граждан, проживающих на соответствующей территории, составляет 150 человек и более.</w:t>
      </w:r>
    </w:p>
    <w:p w:rsidR="00742D51" w:rsidRDefault="00742D51" w:rsidP="00742D51">
      <w:pPr>
        <w:ind w:firstLine="567"/>
        <w:jc w:val="both"/>
      </w:pPr>
      <w:r>
        <w:t>Учредительное собрание граждан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742D51" w:rsidRDefault="00742D51" w:rsidP="00742D51">
      <w:pPr>
        <w:ind w:firstLine="567"/>
        <w:jc w:val="both"/>
      </w:pPr>
      <w:r>
        <w:t>Учредительная конференция граждан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2D51" w:rsidRDefault="00742D51" w:rsidP="00742D51">
      <w:pPr>
        <w:ind w:firstLine="567"/>
        <w:jc w:val="both"/>
      </w:pPr>
      <w:r>
        <w:t>В целях проведения учредительной конференции устанавливается следующая норма представительства: от 10 граждан, проживающих на соответствующей территории - 1 делегат. Выборы делегатов считаются состоявшимися, если в голосовании приняли участие не менее одной трети жителей соответствующей территории, имеющих право участвовать в учредительном собрании. Избранным считается кандидат, набравший наибольшее число голосов от числа лиц, принявших участие в голосовании.</w:t>
      </w:r>
    </w:p>
    <w:p w:rsidR="00742D51" w:rsidRDefault="00742D51" w:rsidP="00742D51">
      <w:pPr>
        <w:pStyle w:val="formattext"/>
        <w:shd w:val="clear" w:color="auto" w:fill="FFFFFF"/>
        <w:spacing w:beforeAutospacing="0" w:afterAutospacing="0"/>
        <w:ind w:firstLine="567"/>
        <w:jc w:val="both"/>
        <w:textAlignment w:val="baseline"/>
      </w:pPr>
      <w:r>
        <w:t>Документами, подтверждающими полномочия делегатов, являются протоколы собраний по выборам делегатов на учредительную конференцию граждан.</w:t>
      </w:r>
    </w:p>
    <w:p w:rsidR="00742D51" w:rsidRDefault="00742D51" w:rsidP="00742D51">
      <w:pPr>
        <w:ind w:firstLine="567"/>
        <w:jc w:val="both"/>
      </w:pPr>
      <w:r>
        <w:t>4.10. Учредительное собрание (конференция) граждан принимает решение об организации ТОС на соответствующей территории, утверждает его наименование, утверждает устав ТОС и в соответствии с уставом ТОС избирает органы ТОС. Решения учредительного собрания (конференции) граждан принимаются путем открытого голосования простым большинством голосов от числа, принимающих в голосовании. Решения учредительного собрания, конференции граждан оформляются протоколами.</w:t>
      </w:r>
    </w:p>
    <w:p w:rsidR="00742D51" w:rsidRDefault="00742D51" w:rsidP="00742D51">
      <w:pPr>
        <w:ind w:firstLine="567"/>
        <w:jc w:val="both"/>
      </w:pPr>
      <w:r>
        <w:t>На учредительном собрании (конференции) граждан вправе присутствовать депутаты Совета Затеихинского сельского поселения, представители администрации Затеихинского сельского</w:t>
      </w:r>
      <w:r>
        <w:rPr>
          <w:highlight w:val="white"/>
        </w:rPr>
        <w:t xml:space="preserve"> поселения.</w:t>
      </w:r>
    </w:p>
    <w:p w:rsidR="00742D51" w:rsidRDefault="00742D51" w:rsidP="00742D51">
      <w:pPr>
        <w:ind w:firstLine="567"/>
        <w:jc w:val="both"/>
      </w:pPr>
      <w:r>
        <w:t>4.11. Заседания инициативной группы, собрания граждан, конференции граждан могут проводиться в дистанционной форме с использованием средств видеоконференцсвязи, а также путем заочного голосования. При проведении дистанционного заседания граждане, принимающие участие в заседаниях в режиме удаленного доступа, считаются присутствующими на заседании.</w:t>
      </w:r>
    </w:p>
    <w:p w:rsidR="00742D51" w:rsidRDefault="00742D51" w:rsidP="00742D51">
      <w:pPr>
        <w:ind w:firstLine="567"/>
        <w:jc w:val="both"/>
      </w:pPr>
    </w:p>
    <w:p w:rsidR="00742D51" w:rsidRDefault="00742D51" w:rsidP="00742D51">
      <w:pPr>
        <w:pStyle w:val="ac"/>
        <w:jc w:val="center"/>
      </w:pPr>
      <w:r>
        <w:rPr>
          <w:rFonts w:ascii="Times New Roman" w:hAnsi="Times New Roman" w:cs="Times New Roman"/>
          <w:b/>
        </w:rPr>
        <w:t>5. Устав ТОС и порядок его регистрации</w:t>
      </w:r>
    </w:p>
    <w:p w:rsidR="00742D51" w:rsidRDefault="00742D51" w:rsidP="00742D51">
      <w:pPr>
        <w:ind w:firstLine="567"/>
        <w:jc w:val="both"/>
      </w:pPr>
      <w:r>
        <w:t>5.1. В уставе ТОС устанавливаются:</w:t>
      </w:r>
    </w:p>
    <w:p w:rsidR="00742D51" w:rsidRDefault="00742D51" w:rsidP="00742D51">
      <w:pPr>
        <w:ind w:firstLine="567"/>
        <w:jc w:val="both"/>
      </w:pPr>
      <w:r>
        <w:t>1) территория, на которой осуществляется ТОС;</w:t>
      </w:r>
    </w:p>
    <w:p w:rsidR="00742D51" w:rsidRDefault="00742D51" w:rsidP="00742D51">
      <w:pPr>
        <w:ind w:firstLine="567"/>
        <w:jc w:val="both"/>
      </w:pPr>
      <w:r>
        <w:lastRenderedPageBreak/>
        <w:t>2) цели, задачи, формы и основные направления деятельности ТОС;</w:t>
      </w:r>
    </w:p>
    <w:p w:rsidR="00742D51" w:rsidRDefault="00742D51" w:rsidP="00742D51">
      <w:pPr>
        <w:ind w:firstLine="567"/>
        <w:jc w:val="both"/>
      </w:pPr>
      <w:r>
        <w:t>3) порядок формирования, прекращения полномочий, права и обязанности, срок полномочий органов ТОС;</w:t>
      </w:r>
    </w:p>
    <w:p w:rsidR="00742D51" w:rsidRDefault="00742D51" w:rsidP="00742D51">
      <w:pPr>
        <w:ind w:firstLine="567"/>
        <w:jc w:val="both"/>
      </w:pPr>
      <w:r>
        <w:t>4) порядок принятия решений органами ТОС;</w:t>
      </w:r>
    </w:p>
    <w:p w:rsidR="00742D51" w:rsidRDefault="00742D51" w:rsidP="00742D51">
      <w:pPr>
        <w:ind w:firstLine="567"/>
        <w:jc w:val="both"/>
      </w:pPr>
      <w:r>
        <w:t>5) порядок приобретения имущества, а также порядок пользования и распоряжения указанным имуществом и финансовыми средствами;</w:t>
      </w:r>
    </w:p>
    <w:p w:rsidR="00742D51" w:rsidRDefault="00742D51" w:rsidP="00742D51">
      <w:pPr>
        <w:ind w:firstLine="567"/>
        <w:jc w:val="both"/>
      </w:pPr>
      <w:r>
        <w:t>6) порядок прекращения осуществления ТОС.</w:t>
      </w:r>
    </w:p>
    <w:p w:rsidR="00742D51" w:rsidRDefault="00742D51" w:rsidP="00742D51">
      <w:pPr>
        <w:ind w:firstLine="567"/>
        <w:jc w:val="both"/>
      </w:pPr>
      <w:r>
        <w:t>5.2. Принятие устава ТОС, внесение в него изменений и дополнений относится к исключительной компетенции собрания (конференции) граждан.</w:t>
      </w:r>
    </w:p>
    <w:p w:rsidR="00742D51" w:rsidRDefault="00742D51" w:rsidP="00742D51">
      <w:pPr>
        <w:ind w:firstLine="567"/>
        <w:jc w:val="both"/>
      </w:pPr>
      <w:r>
        <w:t xml:space="preserve">ТОС считается учрежденным с момента регистрации устава ТОС администрацией </w:t>
      </w:r>
      <w:bookmarkStart w:id="1" w:name="__DdeLink__1864_2016927659"/>
      <w:r>
        <w:t>Затеихинского сельского поселения</w:t>
      </w:r>
      <w:bookmarkEnd w:id="1"/>
      <w:r>
        <w:t>.</w:t>
      </w:r>
    </w:p>
    <w:p w:rsidR="00742D51" w:rsidRDefault="00742D51" w:rsidP="00742D51">
      <w:pPr>
        <w:ind w:firstLine="567"/>
        <w:jc w:val="both"/>
      </w:pPr>
      <w:r>
        <w:t xml:space="preserve">5.3. Для регистрации устава ТОС в администрацию Затеихинского сельского поселения </w:t>
      </w:r>
      <w:bookmarkStart w:id="2" w:name="sub_94"/>
      <w:bookmarkEnd w:id="2"/>
      <w:r>
        <w:t xml:space="preserve"> представляются следующие документы:</w:t>
      </w:r>
    </w:p>
    <w:p w:rsidR="00742D51" w:rsidRDefault="00742D51" w:rsidP="00742D51">
      <w:pPr>
        <w:pStyle w:val="ConsPlusNormal"/>
        <w:widowControl/>
        <w:ind w:firstLine="540"/>
        <w:jc w:val="both"/>
      </w:pPr>
      <w:r>
        <w:rPr>
          <w:rFonts w:ascii="Times New Roman" w:hAnsi="Times New Roman" w:cs="Times New Roman"/>
          <w:sz w:val="24"/>
          <w:szCs w:val="24"/>
        </w:rPr>
        <w:t>- заявление о регистрации устава ТОС (по форме заявления согласно приложению № 2 к Положению);</w:t>
      </w:r>
    </w:p>
    <w:p w:rsidR="00742D51" w:rsidRDefault="00742D51" w:rsidP="00742D51">
      <w:pPr>
        <w:ind w:firstLine="567"/>
        <w:jc w:val="both"/>
      </w:pPr>
      <w:r>
        <w:t>- решение Совета Затеихинского сельского поселения  об установлении границ территории, на которой осуществляется ТОС;</w:t>
      </w:r>
    </w:p>
    <w:p w:rsidR="00742D51" w:rsidRDefault="00742D51" w:rsidP="00742D51">
      <w:pPr>
        <w:ind w:firstLine="567"/>
        <w:jc w:val="both"/>
      </w:pPr>
      <w:r>
        <w:t>- протокол собрания (конференции), в котором содержится принятое решение об организации ТОС на соответствующей территории и утвержденное наименование ТОС;</w:t>
      </w:r>
    </w:p>
    <w:p w:rsidR="00742D51" w:rsidRDefault="00742D51" w:rsidP="00742D51">
      <w:pPr>
        <w:ind w:firstLine="567"/>
        <w:jc w:val="both"/>
      </w:pPr>
      <w:r>
        <w:t>- список участников собрания, а в случае проведения конференции граждан, список делегатов конференции и протоколы собрания граждан по выдвижению делегатов конференции;</w:t>
      </w:r>
    </w:p>
    <w:p w:rsidR="00742D51" w:rsidRDefault="00742D51" w:rsidP="00742D51">
      <w:pPr>
        <w:ind w:firstLine="567"/>
        <w:jc w:val="both"/>
      </w:pPr>
      <w:r>
        <w:t>- список членов постоянно действующих органов ТОС с указанием полностью фамилии, имени, отчества, даты рождения, регистрации по месту жительства, согласие на обработку персональных данных указанных лиц;</w:t>
      </w:r>
    </w:p>
    <w:p w:rsidR="00742D51" w:rsidRDefault="00742D51" w:rsidP="00742D51">
      <w:pPr>
        <w:ind w:firstLine="567"/>
        <w:jc w:val="both"/>
      </w:pPr>
      <w:r>
        <w:t>- устав ТОС, принятый или утвержденный собранием (конференцией) граждан.</w:t>
      </w:r>
    </w:p>
    <w:p w:rsidR="00742D51" w:rsidRDefault="00742D51" w:rsidP="00742D51">
      <w:pPr>
        <w:ind w:firstLine="567"/>
        <w:jc w:val="both"/>
      </w:pPr>
      <w:r>
        <w:t xml:space="preserve">5.4. Регистрация устава ТОС осуществляется администрацией Затеихинского сельского поселения   области в течение 10 календарных дней с момента поступления документов, указанных в части </w:t>
      </w:r>
      <w:hyperlink w:anchor="sub_94">
        <w:r>
          <w:rPr>
            <w:rStyle w:val="aa"/>
            <w:color w:val="00000A"/>
          </w:rPr>
          <w:t>5.3</w:t>
        </w:r>
      </w:hyperlink>
      <w:r>
        <w:t xml:space="preserve"> настоящей статьи.</w:t>
      </w:r>
    </w:p>
    <w:p w:rsidR="00742D51" w:rsidRDefault="00742D51" w:rsidP="00742D51">
      <w:pPr>
        <w:ind w:firstLine="567"/>
        <w:jc w:val="both"/>
      </w:pPr>
      <w:r>
        <w:t>По результатам рассмотрения документов администрация Затеихинского сельского поселения  издает постановление администрации Затеихинского сельского поселения  о регистрации устава ТОС либо оформляет в письменном виде отказ в регистрации устава ТОС.</w:t>
      </w:r>
    </w:p>
    <w:p w:rsidR="00742D51" w:rsidRDefault="00742D51" w:rsidP="00742D51">
      <w:pPr>
        <w:ind w:firstLine="567"/>
        <w:jc w:val="both"/>
      </w:pPr>
      <w:r>
        <w:t>5.5. Администрация Затеихинского сельского поселения   отказывает в регистрации устава ТОС в следующих случаях:</w:t>
      </w:r>
    </w:p>
    <w:p w:rsidR="00742D51" w:rsidRDefault="00742D51" w:rsidP="00742D51">
      <w:pPr>
        <w:ind w:firstLine="567"/>
        <w:jc w:val="both"/>
      </w:pPr>
      <w:r>
        <w:t>- представлен неполный пакет документов, требующийся для регистрации;</w:t>
      </w:r>
    </w:p>
    <w:p w:rsidR="00742D51" w:rsidRDefault="00742D51" w:rsidP="00742D51">
      <w:pPr>
        <w:ind w:firstLine="567"/>
        <w:jc w:val="both"/>
      </w:pPr>
      <w:r>
        <w:t xml:space="preserve">- устав ТОС не соответствует требованиям федерального законодательства, законодательства Ивановской области, </w:t>
      </w:r>
      <w:hyperlink r:id="rId11">
        <w:r>
          <w:rPr>
            <w:rStyle w:val="aa"/>
            <w:color w:val="00000A"/>
          </w:rPr>
          <w:t>Уставу</w:t>
        </w:r>
      </w:hyperlink>
      <w:r>
        <w:t xml:space="preserve"> Затеихинского сельского поселения  и настоящему Положению;</w:t>
      </w:r>
    </w:p>
    <w:p w:rsidR="00742D51" w:rsidRDefault="00742D51" w:rsidP="00742D51">
      <w:pPr>
        <w:ind w:firstLine="567"/>
        <w:jc w:val="both"/>
      </w:pPr>
      <w:r>
        <w:t>- решение об организации ТОС принято неправомочным составом собрания (конференции) граждан.</w:t>
      </w:r>
    </w:p>
    <w:p w:rsidR="00742D51" w:rsidRDefault="00742D51" w:rsidP="00742D51">
      <w:pPr>
        <w:pStyle w:val="ConsPlusNormal"/>
        <w:widowControl/>
        <w:ind w:firstLine="540"/>
        <w:jc w:val="both"/>
      </w:pPr>
      <w:r>
        <w:rPr>
          <w:rFonts w:ascii="Times New Roman" w:hAnsi="Times New Roman" w:cs="Times New Roman"/>
          <w:sz w:val="24"/>
          <w:szCs w:val="24"/>
        </w:rPr>
        <w:t>5.6. Администрация Затеихинского сельского поселения ведет учет органов ТОС в соответствии с Порядком, утвержденным в приложении № 3 к настоящему Положению.</w:t>
      </w:r>
    </w:p>
    <w:p w:rsidR="00742D51" w:rsidRDefault="00742D51" w:rsidP="00742D51">
      <w:pPr>
        <w:pStyle w:val="ConsPlusNormal"/>
        <w:widowControl/>
        <w:ind w:firstLine="540"/>
        <w:jc w:val="both"/>
      </w:pPr>
      <w:r>
        <w:rPr>
          <w:rFonts w:ascii="Times New Roman" w:hAnsi="Times New Roman" w:cs="Times New Roman"/>
          <w:sz w:val="24"/>
          <w:szCs w:val="24"/>
        </w:rPr>
        <w:t>В целях осуществления учетной регистрации ТОС в администрации Затеихинского сельского поселения  ведется Реестр ТОС.</w:t>
      </w:r>
    </w:p>
    <w:p w:rsidR="00742D51" w:rsidRDefault="00742D51" w:rsidP="00742D51">
      <w:pPr>
        <w:pStyle w:val="ConsPlusNormal"/>
        <w:widowControl/>
        <w:ind w:firstLine="540"/>
        <w:jc w:val="both"/>
      </w:pPr>
      <w:r>
        <w:rPr>
          <w:rFonts w:ascii="Times New Roman" w:hAnsi="Times New Roman" w:cs="Times New Roman"/>
          <w:sz w:val="24"/>
          <w:szCs w:val="24"/>
        </w:rPr>
        <w:t>В книге должна быть отражена следующая информация:</w:t>
      </w:r>
    </w:p>
    <w:p w:rsidR="00742D51" w:rsidRDefault="00742D51" w:rsidP="00742D51">
      <w:pPr>
        <w:pStyle w:val="ConsPlusNormal"/>
        <w:widowControl/>
        <w:ind w:firstLine="540"/>
        <w:jc w:val="both"/>
      </w:pPr>
      <w:r>
        <w:rPr>
          <w:rFonts w:ascii="Times New Roman" w:hAnsi="Times New Roman" w:cs="Times New Roman"/>
          <w:sz w:val="24"/>
          <w:szCs w:val="24"/>
        </w:rPr>
        <w:t>- границы осуществления ТОС;</w:t>
      </w:r>
    </w:p>
    <w:p w:rsidR="00742D51" w:rsidRDefault="00742D51" w:rsidP="00742D51">
      <w:pPr>
        <w:pStyle w:val="ConsPlusNormal"/>
        <w:widowControl/>
        <w:ind w:firstLine="540"/>
        <w:jc w:val="both"/>
      </w:pPr>
      <w:r>
        <w:rPr>
          <w:rFonts w:ascii="Times New Roman" w:hAnsi="Times New Roman" w:cs="Times New Roman"/>
          <w:sz w:val="24"/>
          <w:szCs w:val="24"/>
        </w:rPr>
        <w:t>- Ф.И.О. председателя ТОС, его контактный телефон;</w:t>
      </w:r>
    </w:p>
    <w:p w:rsidR="00742D51" w:rsidRDefault="00742D51" w:rsidP="00742D51">
      <w:pPr>
        <w:pStyle w:val="ConsPlusNormal"/>
        <w:widowControl/>
        <w:ind w:firstLine="540"/>
        <w:jc w:val="both"/>
      </w:pPr>
      <w:r>
        <w:rPr>
          <w:rFonts w:ascii="Times New Roman" w:hAnsi="Times New Roman" w:cs="Times New Roman"/>
          <w:sz w:val="24"/>
          <w:szCs w:val="24"/>
        </w:rPr>
        <w:t xml:space="preserve">- дата проведения собрания, на котором были установлены границы ТОС, был принят устав, избраны органы управления; </w:t>
      </w:r>
    </w:p>
    <w:p w:rsidR="00742D51" w:rsidRDefault="00742D51" w:rsidP="00742D51">
      <w:pPr>
        <w:pStyle w:val="ConsPlusNormal"/>
        <w:widowControl/>
        <w:ind w:firstLine="540"/>
        <w:jc w:val="both"/>
      </w:pPr>
      <w:r>
        <w:rPr>
          <w:rFonts w:ascii="Times New Roman" w:hAnsi="Times New Roman" w:cs="Times New Roman"/>
          <w:sz w:val="24"/>
          <w:szCs w:val="24"/>
        </w:rPr>
        <w:t>- дата регистрации ТОС;</w:t>
      </w:r>
    </w:p>
    <w:p w:rsidR="00742D51" w:rsidRDefault="00742D51" w:rsidP="00742D51">
      <w:pPr>
        <w:pStyle w:val="ConsPlusNormal"/>
        <w:widowControl/>
        <w:ind w:firstLine="540"/>
        <w:jc w:val="both"/>
      </w:pPr>
      <w:r>
        <w:rPr>
          <w:rFonts w:ascii="Times New Roman" w:hAnsi="Times New Roman" w:cs="Times New Roman"/>
          <w:sz w:val="24"/>
          <w:szCs w:val="24"/>
        </w:rPr>
        <w:t>- учетный номер ТОС.</w:t>
      </w:r>
    </w:p>
    <w:p w:rsidR="00742D51" w:rsidRDefault="00742D51" w:rsidP="00742D51">
      <w:pPr>
        <w:pStyle w:val="ConsPlusNormal"/>
        <w:widowControl/>
        <w:ind w:firstLine="540"/>
        <w:jc w:val="both"/>
        <w:outlineLvl w:val="1"/>
      </w:pPr>
      <w:r>
        <w:rPr>
          <w:rFonts w:ascii="Times New Roman" w:hAnsi="Times New Roman" w:cs="Times New Roman"/>
          <w:sz w:val="24"/>
          <w:szCs w:val="24"/>
        </w:rPr>
        <w:lastRenderedPageBreak/>
        <w:t>5.7. Если ТОС, согласно его уставу, является юридическим лицом, то он подлежит государственной регистрации, в соответствии с законодательством о некоммерческих организациях.</w:t>
      </w:r>
    </w:p>
    <w:p w:rsidR="00742D51" w:rsidRDefault="00742D51" w:rsidP="00742D51">
      <w:pPr>
        <w:pStyle w:val="ConsPlusNormal"/>
        <w:widowControl/>
        <w:ind w:firstLine="540"/>
        <w:jc w:val="both"/>
      </w:pPr>
      <w:r>
        <w:rPr>
          <w:rFonts w:ascii="Times New Roman" w:hAnsi="Times New Roman" w:cs="Times New Roman"/>
          <w:sz w:val="24"/>
          <w:szCs w:val="24"/>
        </w:rPr>
        <w:t>5.8. Изменения и дополнения, вносимые в устав ТОС, подлежат регистрации в том же порядке, что и устав.</w:t>
      </w:r>
    </w:p>
    <w:p w:rsidR="00742D51" w:rsidRDefault="00742D51" w:rsidP="00742D51">
      <w:pPr>
        <w:pStyle w:val="ConsPlusNormal"/>
        <w:widowControl/>
        <w:ind w:firstLine="540"/>
        <w:jc w:val="center"/>
        <w:rPr>
          <w:rFonts w:ascii="Times New Roman" w:hAnsi="Times New Roman" w:cs="Times New Roman"/>
          <w:sz w:val="24"/>
          <w:szCs w:val="24"/>
        </w:rPr>
      </w:pPr>
    </w:p>
    <w:p w:rsidR="00742D51" w:rsidRDefault="00742D51" w:rsidP="00742D51">
      <w:pPr>
        <w:pStyle w:val="ac"/>
        <w:jc w:val="center"/>
      </w:pPr>
      <w:r>
        <w:rPr>
          <w:rStyle w:val="ab"/>
          <w:rFonts w:ascii="Times New Roman" w:hAnsi="Times New Roman" w:cs="Times New Roman"/>
          <w:bCs/>
        </w:rPr>
        <w:t xml:space="preserve">6. </w:t>
      </w:r>
      <w:r>
        <w:rPr>
          <w:rFonts w:ascii="Times New Roman" w:hAnsi="Times New Roman" w:cs="Times New Roman"/>
          <w:b/>
        </w:rPr>
        <w:t>Органы ТОС</w:t>
      </w:r>
    </w:p>
    <w:p w:rsidR="00742D51" w:rsidRDefault="00742D51" w:rsidP="00742D51">
      <w:pPr>
        <w:pStyle w:val="ac"/>
        <w:jc w:val="left"/>
      </w:pPr>
      <w:r>
        <w:t>6.1. Полномочия органов ТОС:</w:t>
      </w:r>
    </w:p>
    <w:p w:rsidR="00742D51" w:rsidRDefault="00742D51" w:rsidP="00742D51">
      <w:pPr>
        <w:ind w:firstLine="567"/>
        <w:jc w:val="both"/>
      </w:pPr>
      <w:r>
        <w:t>- представление интересов населения, проживающего на соответствующей территории, в том числе в органах местного самоуправления Затеихинского сельского поселения</w:t>
      </w:r>
      <w:proofErr w:type="gramStart"/>
      <w:r>
        <w:t xml:space="preserve"> ;</w:t>
      </w:r>
      <w:proofErr w:type="gramEnd"/>
    </w:p>
    <w:p w:rsidR="00742D51" w:rsidRDefault="00742D51" w:rsidP="00742D51">
      <w:pPr>
        <w:ind w:firstLine="567"/>
        <w:jc w:val="both"/>
      </w:pPr>
      <w:r>
        <w:t>- обеспечение исполнения решений, принятых на собраниях (конференциях) граждан;</w:t>
      </w:r>
    </w:p>
    <w:p w:rsidR="00742D51" w:rsidRDefault="00742D51" w:rsidP="00742D51">
      <w:pPr>
        <w:ind w:firstLine="567"/>
        <w:jc w:val="both"/>
      </w:pPr>
      <w:r>
        <w:t>-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Затеихинского сельского поселения с использованием средств местного бюджета;</w:t>
      </w:r>
    </w:p>
    <w:p w:rsidR="00742D51" w:rsidRDefault="00742D51" w:rsidP="00742D51">
      <w:pPr>
        <w:ind w:firstLine="567"/>
        <w:jc w:val="both"/>
      </w:pPr>
      <w:r>
        <w:t>- внесение в органы местного самоуправления Затеихинского сельского поселения  проектов муниципальных правовых актов, подлежащих обязательному рассмотрению этими органами и должностными лицами местного самоуправления Затеихинского сельского  поселения, к компетенции которых отнесено принятие указанных актов;</w:t>
      </w:r>
    </w:p>
    <w:p w:rsidR="00742D51" w:rsidRDefault="00742D51" w:rsidP="00742D51">
      <w:pPr>
        <w:ind w:firstLine="567"/>
        <w:jc w:val="both"/>
      </w:pPr>
      <w:r>
        <w:t>- выдвижение инициативного проекта в качестве инициаторов проекта;</w:t>
      </w:r>
    </w:p>
    <w:p w:rsidR="00742D51" w:rsidRDefault="00742D51" w:rsidP="00742D51">
      <w:pPr>
        <w:ind w:firstLine="567"/>
        <w:jc w:val="both"/>
      </w:pPr>
      <w:r>
        <w:t>- осуществление созыва собрания (конференции) граждан;</w:t>
      </w:r>
    </w:p>
    <w:p w:rsidR="00742D51" w:rsidRDefault="00742D51" w:rsidP="00742D51">
      <w:pPr>
        <w:ind w:firstLine="567"/>
        <w:jc w:val="both"/>
      </w:pPr>
      <w:r>
        <w:t>- информирование жителей о решениях органов местного самоуправления Затеихинского сельского поселения, в том числе принятых по предложению или при участии ТОС;</w:t>
      </w:r>
    </w:p>
    <w:p w:rsidR="00742D51" w:rsidRDefault="00742D51" w:rsidP="00742D51">
      <w:pPr>
        <w:ind w:firstLine="567"/>
        <w:jc w:val="both"/>
      </w:pPr>
      <w:r>
        <w:t xml:space="preserve">- иные полномочия, предусмотренные федеральными законами, законами Ивановской области, </w:t>
      </w:r>
      <w:hyperlink r:id="rId12">
        <w:r>
          <w:rPr>
            <w:rStyle w:val="aa"/>
            <w:color w:val="00000A"/>
          </w:rPr>
          <w:t>Уставом</w:t>
        </w:r>
      </w:hyperlink>
      <w:r>
        <w:t xml:space="preserve"> Затеихинского сельского поселения, уставом ТОС.</w:t>
      </w:r>
    </w:p>
    <w:p w:rsidR="00742D51" w:rsidRDefault="00742D51" w:rsidP="00742D51">
      <w:pPr>
        <w:ind w:firstLine="567"/>
        <w:jc w:val="both"/>
      </w:pPr>
      <w:r>
        <w:t>6.2. Органы ТОС избираются на собрании (конференции) граждан. Собрание (конференция) граждан являются высшей формой осуществления ТОС.</w:t>
      </w:r>
    </w:p>
    <w:p w:rsidR="00742D51" w:rsidRDefault="00742D51" w:rsidP="00742D51">
      <w:pPr>
        <w:ind w:firstLine="567"/>
        <w:jc w:val="both"/>
      </w:pPr>
      <w:r>
        <w:t xml:space="preserve">Наименование, количественный состав и срок полномочий органов ТОС устанавливается уставом ТОС. </w:t>
      </w:r>
    </w:p>
    <w:p w:rsidR="00742D51" w:rsidRDefault="00742D51" w:rsidP="00742D51">
      <w:pPr>
        <w:ind w:firstLine="567"/>
        <w:jc w:val="both"/>
      </w:pPr>
      <w:r>
        <w:t>6.3. Очередные и внеочередные собрания (конференции) граждан могут созываться Советом Затеихинского сельского поселения</w:t>
      </w:r>
      <w:proofErr w:type="gramStart"/>
      <w:r>
        <w:t xml:space="preserve"> ,</w:t>
      </w:r>
      <w:proofErr w:type="gramEnd"/>
      <w:r>
        <w:t xml:space="preserve"> Главой Затеихинского сельского поселения, органом ТОС, инициативной группой граждан в количестве не менее 30 процентов от числа лиц, обладающих правом участвовать в собрании (конференции) граждан.</w:t>
      </w:r>
    </w:p>
    <w:p w:rsidR="00742D51" w:rsidRDefault="00742D51" w:rsidP="00742D51">
      <w:pPr>
        <w:ind w:firstLine="567"/>
        <w:jc w:val="both"/>
      </w:pPr>
      <w:r>
        <w:t>6.4. К исключительным полномочиям собрания (конференции) граждан относятся:</w:t>
      </w:r>
    </w:p>
    <w:p w:rsidR="00742D51" w:rsidRDefault="00742D51" w:rsidP="00742D51">
      <w:pPr>
        <w:ind w:firstLine="567"/>
        <w:jc w:val="both"/>
      </w:pPr>
      <w:r>
        <w:t>- установление структуры органов ТОС;</w:t>
      </w:r>
    </w:p>
    <w:p w:rsidR="00742D51" w:rsidRDefault="00742D51" w:rsidP="00742D51">
      <w:pPr>
        <w:ind w:firstLine="567"/>
        <w:jc w:val="both"/>
      </w:pPr>
      <w:r>
        <w:t>- принятие устава ТОС, внесение в него изменений и дополнений;</w:t>
      </w:r>
    </w:p>
    <w:p w:rsidR="00742D51" w:rsidRDefault="00742D51" w:rsidP="00742D51">
      <w:pPr>
        <w:ind w:firstLine="567"/>
        <w:jc w:val="both"/>
      </w:pPr>
      <w:r>
        <w:t>- избрание органов ТОС;</w:t>
      </w:r>
    </w:p>
    <w:p w:rsidR="00742D51" w:rsidRDefault="00742D51" w:rsidP="00742D51">
      <w:pPr>
        <w:ind w:firstLine="567"/>
        <w:jc w:val="both"/>
      </w:pPr>
      <w:r>
        <w:t>- определение основных направлений деятельности ТОС;</w:t>
      </w:r>
    </w:p>
    <w:p w:rsidR="00742D51" w:rsidRDefault="00742D51" w:rsidP="00742D51">
      <w:pPr>
        <w:ind w:firstLine="567"/>
        <w:jc w:val="both"/>
      </w:pPr>
      <w:r>
        <w:t>- утверждение сметы доходов и расходов ТОС и отчет</w:t>
      </w:r>
      <w:proofErr w:type="gramStart"/>
      <w:r>
        <w:t>а о ее</w:t>
      </w:r>
      <w:proofErr w:type="gramEnd"/>
      <w:r>
        <w:t xml:space="preserve"> исполнении;</w:t>
      </w:r>
    </w:p>
    <w:p w:rsidR="00742D51" w:rsidRDefault="00742D51" w:rsidP="00742D51">
      <w:pPr>
        <w:ind w:firstLine="567"/>
        <w:jc w:val="both"/>
      </w:pPr>
      <w:r>
        <w:t>-  рассмотрение и утверждение отчетов о деятельности органов ТОС;</w:t>
      </w:r>
    </w:p>
    <w:p w:rsidR="00742D51" w:rsidRDefault="00742D51" w:rsidP="00742D51">
      <w:pPr>
        <w:ind w:firstLine="567"/>
        <w:jc w:val="both"/>
      </w:pPr>
      <w:r>
        <w:t>- обсуждение инициативного проекта и принятие решения по вопросу о его одобрении.</w:t>
      </w:r>
    </w:p>
    <w:p w:rsidR="00742D51" w:rsidRDefault="00742D51" w:rsidP="00742D51">
      <w:pPr>
        <w:ind w:firstLine="567"/>
        <w:jc w:val="both"/>
      </w:pPr>
      <w:r>
        <w:t>6.5. Периодичность и порядок проведения собрания (конференции) граждан определяются уставом ТОС.</w:t>
      </w:r>
    </w:p>
    <w:p w:rsidR="00742D51" w:rsidRDefault="00742D51" w:rsidP="00742D51">
      <w:pPr>
        <w:ind w:firstLine="567"/>
        <w:jc w:val="both"/>
      </w:pPr>
      <w:r>
        <w:t xml:space="preserve">О времени и месте созыва собрания (конференции) граждан и вопросах, подлежащих обсуждению, инициаторы собрания (конференции) граждан информируют граждан, проживающих на соответствующей территории и администрацию </w:t>
      </w:r>
      <w:r>
        <w:lastRenderedPageBreak/>
        <w:t>Затеихинского сельского поселения  за 10 календарных дней до даты проведения собрания (конференции) граждан.</w:t>
      </w:r>
    </w:p>
    <w:p w:rsidR="00742D51" w:rsidRDefault="00742D51" w:rsidP="00742D51">
      <w:pPr>
        <w:ind w:firstLine="567"/>
        <w:jc w:val="both"/>
      </w:pPr>
      <w:r>
        <w:t xml:space="preserve">6.6. В целях осуществления </w:t>
      </w:r>
      <w:proofErr w:type="gramStart"/>
      <w:r>
        <w:t>контроля за</w:t>
      </w:r>
      <w:proofErr w:type="gramEnd"/>
      <w:r>
        <w:t xml:space="preserve"> использованием средств ТОС на собрании (конференции) граждан избирается ревизионная комиссия ТОС.</w:t>
      </w:r>
    </w:p>
    <w:p w:rsidR="00742D51" w:rsidRDefault="00742D51" w:rsidP="00742D51">
      <w:pPr>
        <w:ind w:firstLine="567"/>
        <w:jc w:val="both"/>
      </w:pPr>
      <w:r>
        <w:t>Ревизионная комиссия является контрольным органом ТОС. Порядок формирования, срок полномочий и количество членов ревизионной комиссии устанавливается уставом ТОС.</w:t>
      </w:r>
    </w:p>
    <w:p w:rsidR="00742D51" w:rsidRDefault="00742D51" w:rsidP="00742D51">
      <w:pPr>
        <w:ind w:firstLine="567"/>
        <w:jc w:val="center"/>
      </w:pPr>
    </w:p>
    <w:p w:rsidR="00742D51" w:rsidRDefault="00742D51" w:rsidP="00742D51">
      <w:pPr>
        <w:pStyle w:val="ac"/>
        <w:ind w:left="0" w:firstLine="567"/>
        <w:jc w:val="center"/>
      </w:pPr>
      <w:r>
        <w:rPr>
          <w:rStyle w:val="ab"/>
          <w:rFonts w:ascii="Times New Roman" w:hAnsi="Times New Roman" w:cs="Times New Roman"/>
          <w:bCs/>
        </w:rPr>
        <w:t xml:space="preserve">7. Формы </w:t>
      </w:r>
      <w:bookmarkStart w:id="3" w:name="sub_1014"/>
      <w:bookmarkEnd w:id="3"/>
      <w:r>
        <w:rPr>
          <w:rFonts w:ascii="Times New Roman" w:hAnsi="Times New Roman" w:cs="Times New Roman"/>
          <w:b/>
        </w:rPr>
        <w:t>объединения ТОС</w:t>
      </w:r>
    </w:p>
    <w:p w:rsidR="00742D51" w:rsidRDefault="00742D51" w:rsidP="00742D51">
      <w:pPr>
        <w:ind w:firstLine="567"/>
        <w:jc w:val="both"/>
      </w:pPr>
      <w:r>
        <w:t>7.1. В целях содействия координации деятельности органов ТОС, оказания им методической и иной помощи, ТОС, в том числе обладающие статусом юридического лица, на добровольной основе могут создавать объединения в форме ассоциаций (союзов). Ассоциации (союзы) ТОС являются некоммерческими организациями. Создание, деятельность, реорганизация и (или) ликвидация ассоциаций (союзов) ТОС осуществляются в порядке, установленном гражданским законодательством Российской Федерации.</w:t>
      </w:r>
    </w:p>
    <w:p w:rsidR="00742D51" w:rsidRDefault="00742D51" w:rsidP="00742D51">
      <w:pPr>
        <w:ind w:firstLine="567"/>
        <w:jc w:val="both"/>
      </w:pPr>
      <w:r>
        <w:t>7.2. В случае создания ассоциации (союза) ТОС на территории Затеихинского сельского поселения Пучежского муниципального района исполнительный орган ассоциации (союза) ТОС обязан письменно уведомить об этом администрацию Затеихинского сельского поселения Пучежского муниципального района Ивановской области в течение 5 дней со дня внесения соответствующей записи в Единый государственный реестр юридических лиц.</w:t>
      </w:r>
    </w:p>
    <w:p w:rsidR="00742D51" w:rsidRDefault="00742D51" w:rsidP="00742D51">
      <w:pPr>
        <w:ind w:firstLine="567"/>
        <w:jc w:val="both"/>
      </w:pPr>
    </w:p>
    <w:p w:rsidR="00742D51" w:rsidRDefault="00742D51" w:rsidP="00742D51">
      <w:pPr>
        <w:ind w:firstLine="567"/>
        <w:jc w:val="both"/>
      </w:pPr>
    </w:p>
    <w:p w:rsidR="00742D51" w:rsidRDefault="00742D51" w:rsidP="00742D51">
      <w:pPr>
        <w:ind w:firstLine="567"/>
        <w:jc w:val="both"/>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742D51" w:rsidRDefault="00742D51"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497250" w:rsidRDefault="00497250" w:rsidP="00742D51">
      <w:pPr>
        <w:ind w:firstLine="567"/>
        <w:jc w:val="right"/>
      </w:pPr>
    </w:p>
    <w:p w:rsidR="00742D51" w:rsidRDefault="00742D51" w:rsidP="00742D51">
      <w:pPr>
        <w:ind w:firstLine="567"/>
        <w:jc w:val="right"/>
      </w:pPr>
      <w:r>
        <w:lastRenderedPageBreak/>
        <w:t>Приложение № 1</w:t>
      </w:r>
    </w:p>
    <w:p w:rsidR="00742D51" w:rsidRDefault="00742D51" w:rsidP="00742D51">
      <w:pPr>
        <w:pStyle w:val="ad"/>
        <w:ind w:left="6663"/>
        <w:jc w:val="right"/>
      </w:pPr>
      <w:r>
        <w:rPr>
          <w:rFonts w:ascii="Times New Roman" w:hAnsi="Times New Roman"/>
          <w:szCs w:val="24"/>
        </w:rPr>
        <w:t>к Положению о ТОС</w:t>
      </w:r>
    </w:p>
    <w:p w:rsidR="00742D51" w:rsidRDefault="00742D51" w:rsidP="00742D51">
      <w:pPr>
        <w:pStyle w:val="ad"/>
        <w:ind w:left="6663"/>
      </w:pPr>
      <w:r>
        <w:rPr>
          <w:rFonts w:ascii="Times New Roman" w:eastAsia="Times New Roman" w:hAnsi="Times New Roman"/>
          <w:szCs w:val="24"/>
        </w:rPr>
        <w:t> </w:t>
      </w:r>
    </w:p>
    <w:p w:rsidR="00742D51" w:rsidRDefault="00742D51" w:rsidP="00742D51">
      <w:pPr>
        <w:pStyle w:val="ae"/>
        <w:shd w:val="clear" w:color="auto" w:fill="FFFFFF"/>
        <w:spacing w:beforeAutospacing="0" w:afterAutospacing="0" w:line="276" w:lineRule="auto"/>
        <w:ind w:firstLine="709"/>
        <w:jc w:val="center"/>
      </w:pPr>
      <w:r>
        <w:t xml:space="preserve">                                                        </w:t>
      </w:r>
      <w:r>
        <w:rPr>
          <w:b/>
        </w:rPr>
        <w:t xml:space="preserve">Главе </w:t>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t xml:space="preserve">Затеихинского сельского поселения  </w:t>
      </w:r>
    </w:p>
    <w:p w:rsidR="00742D51" w:rsidRDefault="00742D51" w:rsidP="00742D51">
      <w:pPr>
        <w:pStyle w:val="ae"/>
        <w:shd w:val="clear" w:color="auto" w:fill="FFFFFF"/>
        <w:spacing w:beforeAutospacing="0" w:afterAutospacing="0" w:line="276" w:lineRule="auto"/>
        <w:ind w:firstLine="709"/>
        <w:jc w:val="center"/>
      </w:pPr>
      <w:r>
        <w:rPr>
          <w:b/>
          <w:bCs/>
          <w:color w:val="000000"/>
        </w:rPr>
        <w:t xml:space="preserve">                                                          Пучежского муниципального района</w:t>
      </w:r>
      <w:r>
        <w:rPr>
          <w:b/>
        </w:rPr>
        <w:t> </w:t>
      </w:r>
    </w:p>
    <w:p w:rsidR="00742D51" w:rsidRDefault="00742D51" w:rsidP="00742D51">
      <w:pPr>
        <w:jc w:val="center"/>
      </w:pPr>
      <w:bookmarkStart w:id="4" w:name="pl284"/>
      <w:bookmarkEnd w:id="4"/>
    </w:p>
    <w:p w:rsidR="00742D51" w:rsidRDefault="00742D51" w:rsidP="00742D51">
      <w:pPr>
        <w:jc w:val="center"/>
      </w:pPr>
      <w:r>
        <w:rPr>
          <w:b/>
        </w:rPr>
        <w:t>ЗАЯВЛЕНИЕ</w:t>
      </w:r>
    </w:p>
    <w:p w:rsidR="00742D51" w:rsidRDefault="00742D51" w:rsidP="00742D51">
      <w:pPr>
        <w:ind w:firstLine="709"/>
        <w:jc w:val="both"/>
      </w:pPr>
      <w:r>
        <w:t> </w:t>
      </w:r>
    </w:p>
    <w:p w:rsidR="00742D51" w:rsidRDefault="00742D51" w:rsidP="00742D51">
      <w:pPr>
        <w:ind w:firstLine="708"/>
        <w:jc w:val="both"/>
      </w:pPr>
      <w:r>
        <w:t>Инициативная  группа  жителей Затеихинского сельского поселения Пучежского муниципального района  в количестве ___ человек в следующем составе:</w:t>
      </w:r>
    </w:p>
    <w:p w:rsidR="00742D51" w:rsidRDefault="00742D51" w:rsidP="00742D51">
      <w:pPr>
        <w:ind w:firstLine="709"/>
        <w:jc w:val="both"/>
      </w:pPr>
      <w:r>
        <w:t> </w:t>
      </w:r>
    </w:p>
    <w:tbl>
      <w:tblPr>
        <w:tblW w:w="93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860"/>
        <w:gridCol w:w="3095"/>
        <w:gridCol w:w="5411"/>
      </w:tblGrid>
      <w:tr w:rsidR="00742D51" w:rsidTr="002E64E9">
        <w:tc>
          <w:tcPr>
            <w:tcW w:w="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jc w:val="both"/>
            </w:pPr>
            <w:r>
              <w:t xml:space="preserve">№ </w:t>
            </w:r>
            <w:proofErr w:type="spellStart"/>
            <w:proofErr w:type="gramStart"/>
            <w:r>
              <w:t>п</w:t>
            </w:r>
            <w:proofErr w:type="spellEnd"/>
            <w:proofErr w:type="gramEnd"/>
            <w:r>
              <w:t>/</w:t>
            </w:r>
            <w:proofErr w:type="spellStart"/>
            <w:r>
              <w:t>п</w:t>
            </w:r>
            <w:proofErr w:type="spellEnd"/>
          </w:p>
        </w:tc>
        <w:tc>
          <w:tcPr>
            <w:tcW w:w="309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Ф.И.О.</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Домашний адрес</w:t>
            </w:r>
          </w:p>
        </w:tc>
      </w:tr>
      <w:tr w:rsidR="00742D51" w:rsidTr="002E64E9">
        <w:tc>
          <w:tcPr>
            <w:tcW w:w="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294"/>
              <w:jc w:val="both"/>
            </w:pPr>
            <w:r>
              <w:t>1.</w:t>
            </w:r>
          </w:p>
        </w:tc>
        <w:tc>
          <w:tcPr>
            <w:tcW w:w="309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r>
      <w:tr w:rsidR="00742D51" w:rsidTr="002E64E9">
        <w:tc>
          <w:tcPr>
            <w:tcW w:w="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294"/>
              <w:jc w:val="both"/>
            </w:pPr>
            <w:r>
              <w:t>2.</w:t>
            </w:r>
          </w:p>
        </w:tc>
        <w:tc>
          <w:tcPr>
            <w:tcW w:w="309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r>
      <w:tr w:rsidR="00742D51" w:rsidTr="002E64E9">
        <w:tc>
          <w:tcPr>
            <w:tcW w:w="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294"/>
              <w:jc w:val="both"/>
            </w:pPr>
            <w:r>
              <w:t>3.</w:t>
            </w:r>
          </w:p>
        </w:tc>
        <w:tc>
          <w:tcPr>
            <w:tcW w:w="309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r>
      <w:tr w:rsidR="00742D51" w:rsidTr="002E64E9">
        <w:tc>
          <w:tcPr>
            <w:tcW w:w="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294"/>
              <w:jc w:val="both"/>
            </w:pPr>
            <w:r>
              <w:t>4.</w:t>
            </w:r>
          </w:p>
        </w:tc>
        <w:tc>
          <w:tcPr>
            <w:tcW w:w="309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r>
      <w:tr w:rsidR="00742D51" w:rsidTr="002E64E9">
        <w:tc>
          <w:tcPr>
            <w:tcW w:w="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294"/>
              <w:jc w:val="both"/>
            </w:pPr>
            <w:r>
              <w:t>5.</w:t>
            </w:r>
          </w:p>
        </w:tc>
        <w:tc>
          <w:tcPr>
            <w:tcW w:w="309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r>
      <w:tr w:rsidR="00742D51" w:rsidTr="002E64E9">
        <w:tc>
          <w:tcPr>
            <w:tcW w:w="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294"/>
              <w:jc w:val="both"/>
            </w:pPr>
            <w:r>
              <w:t>6.</w:t>
            </w:r>
          </w:p>
        </w:tc>
        <w:tc>
          <w:tcPr>
            <w:tcW w:w="309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r>
      <w:tr w:rsidR="00742D51" w:rsidTr="002E64E9">
        <w:tc>
          <w:tcPr>
            <w:tcW w:w="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294"/>
              <w:jc w:val="both"/>
            </w:pPr>
            <w:r>
              <w:t>7.</w:t>
            </w:r>
          </w:p>
        </w:tc>
        <w:tc>
          <w:tcPr>
            <w:tcW w:w="309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r>
      <w:tr w:rsidR="00742D51" w:rsidTr="002E64E9">
        <w:tc>
          <w:tcPr>
            <w:tcW w:w="8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294"/>
              <w:jc w:val="both"/>
            </w:pPr>
            <w:proofErr w:type="spellStart"/>
            <w:r>
              <w:t>n</w:t>
            </w:r>
            <w:proofErr w:type="spellEnd"/>
            <w:r>
              <w:t>.</w:t>
            </w:r>
          </w:p>
        </w:tc>
        <w:tc>
          <w:tcPr>
            <w:tcW w:w="309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c>
          <w:tcPr>
            <w:tcW w:w="541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742D51" w:rsidRDefault="00742D51" w:rsidP="002E64E9">
            <w:pPr>
              <w:ind w:firstLine="709"/>
              <w:jc w:val="both"/>
            </w:pPr>
            <w:r>
              <w:t> </w:t>
            </w:r>
          </w:p>
        </w:tc>
      </w:tr>
    </w:tbl>
    <w:p w:rsidR="00742D51" w:rsidRDefault="00742D51" w:rsidP="00742D51">
      <w:pPr>
        <w:jc w:val="both"/>
      </w:pPr>
      <w:r>
        <w:t>в  целях осуществления территориального общественного самоуправления по месту  жительства просит Вас рассмотреть предложения по установлению границ территории   деятельности   территориального  общественного  самоуправления «______________».</w:t>
      </w:r>
    </w:p>
    <w:p w:rsidR="00742D51" w:rsidRDefault="00742D51" w:rsidP="00742D51">
      <w:pPr>
        <w:ind w:firstLine="708"/>
        <w:jc w:val="both"/>
      </w:pPr>
      <w:r>
        <w:t>Описание границ территории: ______________________________________.</w:t>
      </w:r>
    </w:p>
    <w:p w:rsidR="00742D51" w:rsidRDefault="00742D51" w:rsidP="00742D51">
      <w:pPr>
        <w:ind w:firstLine="708"/>
        <w:jc w:val="both"/>
      </w:pPr>
      <w:r>
        <w:t>Мы,  ниже  подписавшиеся, даем согласие на обработку своих персональных данных  в  соответствии с Федеральным законом от 27 июля 2006 года № 152-ФЗ «О персональных данных».</w:t>
      </w:r>
    </w:p>
    <w:p w:rsidR="00742D51" w:rsidRDefault="00742D51" w:rsidP="00742D51">
      <w:pPr>
        <w:jc w:val="both"/>
      </w:pPr>
    </w:p>
    <w:p w:rsidR="00742D51" w:rsidRDefault="00742D51" w:rsidP="00742D51">
      <w:pPr>
        <w:jc w:val="both"/>
      </w:pPr>
      <w:r>
        <w:t>«__»___________ 20__ года</w:t>
      </w:r>
    </w:p>
    <w:p w:rsidR="00742D51" w:rsidRDefault="00742D51" w:rsidP="00742D51">
      <w:pPr>
        <w:jc w:val="both"/>
      </w:pPr>
      <w:r>
        <w:t>(дата подачи заявления)</w:t>
      </w:r>
    </w:p>
    <w:p w:rsidR="00742D51" w:rsidRDefault="00742D51" w:rsidP="00742D51">
      <w:pPr>
        <w:ind w:firstLine="709"/>
        <w:jc w:val="both"/>
      </w:pPr>
    </w:p>
    <w:p w:rsidR="00742D51" w:rsidRDefault="00742D51" w:rsidP="00742D51">
      <w:pPr>
        <w:jc w:val="both"/>
      </w:pPr>
      <w:r>
        <w:t>Члены инициативной группы:</w:t>
      </w:r>
    </w:p>
    <w:p w:rsidR="00742D51" w:rsidRDefault="00742D51" w:rsidP="00742D51">
      <w:pPr>
        <w:jc w:val="both"/>
      </w:pPr>
      <w:r>
        <w:t>___________ ______________________</w:t>
      </w:r>
    </w:p>
    <w:p w:rsidR="00742D51" w:rsidRDefault="00742D51" w:rsidP="00742D51">
      <w:pPr>
        <w:jc w:val="both"/>
      </w:pPr>
      <w:r>
        <w:t>  подпись           Ф.И.О.</w:t>
      </w:r>
    </w:p>
    <w:p w:rsidR="00742D51" w:rsidRDefault="00742D51" w:rsidP="00742D51">
      <w:pPr>
        <w:jc w:val="both"/>
      </w:pPr>
      <w:r>
        <w:t>___________ ______________________</w:t>
      </w:r>
    </w:p>
    <w:p w:rsidR="00742D51" w:rsidRDefault="00742D51" w:rsidP="00742D51">
      <w:pPr>
        <w:jc w:val="both"/>
      </w:pPr>
      <w:r>
        <w:t>  подпись           Ф.И.О.</w:t>
      </w:r>
    </w:p>
    <w:p w:rsidR="00742D51" w:rsidRDefault="00742D51" w:rsidP="00742D51">
      <w:pPr>
        <w:jc w:val="both"/>
      </w:pPr>
      <w:r>
        <w:t>___________ ______________________</w:t>
      </w:r>
    </w:p>
    <w:p w:rsidR="00742D51" w:rsidRDefault="00742D51" w:rsidP="00742D51">
      <w:pPr>
        <w:jc w:val="both"/>
      </w:pPr>
      <w:r>
        <w:t>  подпись           Ф.И.О.</w:t>
      </w:r>
    </w:p>
    <w:p w:rsidR="00742D51" w:rsidRDefault="00742D51" w:rsidP="00742D51">
      <w:pPr>
        <w:tabs>
          <w:tab w:val="left" w:pos="1200"/>
        </w:tabs>
        <w:rPr>
          <w:sz w:val="28"/>
          <w:szCs w:val="28"/>
        </w:rPr>
      </w:pPr>
    </w:p>
    <w:p w:rsidR="00742D51" w:rsidRDefault="00742D51" w:rsidP="00742D51">
      <w:pPr>
        <w:rPr>
          <w:sz w:val="28"/>
          <w:szCs w:val="28"/>
        </w:rPr>
      </w:pPr>
    </w:p>
    <w:p w:rsidR="00742D51" w:rsidRDefault="00742D51" w:rsidP="00742D51">
      <w:pPr>
        <w:rPr>
          <w:sz w:val="28"/>
          <w:szCs w:val="28"/>
        </w:rPr>
      </w:pPr>
    </w:p>
    <w:p w:rsidR="00742D51" w:rsidRDefault="00742D51" w:rsidP="00742D51">
      <w:pPr>
        <w:rPr>
          <w:sz w:val="28"/>
          <w:szCs w:val="28"/>
        </w:rPr>
      </w:pPr>
    </w:p>
    <w:p w:rsidR="00742D51" w:rsidRDefault="00742D51" w:rsidP="00742D51">
      <w:pPr>
        <w:rPr>
          <w:sz w:val="28"/>
          <w:szCs w:val="28"/>
        </w:rPr>
      </w:pPr>
    </w:p>
    <w:p w:rsidR="00742D51" w:rsidRDefault="00742D51" w:rsidP="00742D51">
      <w:pPr>
        <w:tabs>
          <w:tab w:val="left" w:pos="1424"/>
        </w:tabs>
      </w:pPr>
      <w:r>
        <w:rPr>
          <w:sz w:val="28"/>
          <w:szCs w:val="28"/>
        </w:rPr>
        <w:tab/>
      </w:r>
    </w:p>
    <w:p w:rsidR="00742D51" w:rsidRDefault="00742D51" w:rsidP="00742D51">
      <w:pPr>
        <w:tabs>
          <w:tab w:val="left" w:pos="1424"/>
        </w:tabs>
        <w:rPr>
          <w:sz w:val="28"/>
          <w:szCs w:val="28"/>
        </w:rPr>
      </w:pPr>
    </w:p>
    <w:p w:rsidR="00742D51" w:rsidRDefault="00742D51" w:rsidP="00742D51">
      <w:pPr>
        <w:tabs>
          <w:tab w:val="left" w:pos="1424"/>
        </w:tabs>
        <w:rPr>
          <w:sz w:val="28"/>
          <w:szCs w:val="28"/>
        </w:rPr>
      </w:pPr>
    </w:p>
    <w:p w:rsidR="00742D51" w:rsidRDefault="00742D51" w:rsidP="00742D51">
      <w:pPr>
        <w:pStyle w:val="ad"/>
        <w:ind w:left="6663"/>
        <w:rPr>
          <w:rFonts w:ascii="Times New Roman" w:hAnsi="Times New Roman"/>
          <w:szCs w:val="24"/>
        </w:rPr>
      </w:pPr>
    </w:p>
    <w:p w:rsidR="00742D51" w:rsidRDefault="00742D51" w:rsidP="00742D51">
      <w:pPr>
        <w:pStyle w:val="ad"/>
        <w:ind w:left="6663"/>
        <w:rPr>
          <w:rFonts w:ascii="Times New Roman" w:hAnsi="Times New Roman"/>
          <w:szCs w:val="24"/>
        </w:rPr>
      </w:pPr>
    </w:p>
    <w:p w:rsidR="00497250" w:rsidRDefault="00497250" w:rsidP="00742D51">
      <w:pPr>
        <w:pStyle w:val="ad"/>
        <w:ind w:left="6663"/>
        <w:rPr>
          <w:rFonts w:ascii="Times New Roman" w:hAnsi="Times New Roman"/>
          <w:szCs w:val="24"/>
        </w:rPr>
      </w:pPr>
    </w:p>
    <w:p w:rsidR="00497250" w:rsidRDefault="00497250" w:rsidP="00742D51">
      <w:pPr>
        <w:pStyle w:val="ad"/>
        <w:ind w:left="6663"/>
        <w:rPr>
          <w:rFonts w:ascii="Times New Roman" w:hAnsi="Times New Roman"/>
          <w:szCs w:val="24"/>
        </w:rPr>
      </w:pPr>
    </w:p>
    <w:p w:rsidR="00497250" w:rsidRDefault="00497250" w:rsidP="00742D51">
      <w:pPr>
        <w:pStyle w:val="ad"/>
        <w:ind w:left="6663"/>
        <w:rPr>
          <w:rFonts w:ascii="Times New Roman" w:hAnsi="Times New Roman"/>
          <w:szCs w:val="24"/>
        </w:rPr>
      </w:pPr>
    </w:p>
    <w:p w:rsidR="00742D51" w:rsidRDefault="00742D51" w:rsidP="00742D51">
      <w:pPr>
        <w:pStyle w:val="ad"/>
        <w:ind w:left="6663"/>
        <w:rPr>
          <w:rFonts w:ascii="Times New Roman" w:hAnsi="Times New Roman"/>
          <w:szCs w:val="24"/>
        </w:rPr>
      </w:pPr>
    </w:p>
    <w:p w:rsidR="00742D51" w:rsidRDefault="00742D51" w:rsidP="00742D51">
      <w:pPr>
        <w:pStyle w:val="ad"/>
        <w:ind w:left="6663"/>
      </w:pPr>
      <w:r>
        <w:rPr>
          <w:rFonts w:ascii="Times New Roman" w:hAnsi="Times New Roman"/>
          <w:szCs w:val="24"/>
        </w:rPr>
        <w:lastRenderedPageBreak/>
        <w:t xml:space="preserve">Приложение №2 </w:t>
      </w:r>
    </w:p>
    <w:p w:rsidR="00742D51" w:rsidRDefault="00742D51" w:rsidP="00742D51">
      <w:pPr>
        <w:pStyle w:val="ad"/>
        <w:ind w:left="6663"/>
      </w:pPr>
      <w:r>
        <w:rPr>
          <w:rFonts w:ascii="Times New Roman" w:hAnsi="Times New Roman"/>
          <w:szCs w:val="24"/>
        </w:rPr>
        <w:t>к Положению о ТОС</w:t>
      </w:r>
    </w:p>
    <w:p w:rsidR="00742D51" w:rsidRDefault="00742D51" w:rsidP="00742D51">
      <w:pPr>
        <w:tabs>
          <w:tab w:val="left" w:pos="1424"/>
        </w:tabs>
        <w:jc w:val="center"/>
      </w:pPr>
      <w:r>
        <w:rPr>
          <w:b/>
          <w:bCs/>
        </w:rPr>
        <w:t>Заявление</w:t>
      </w:r>
    </w:p>
    <w:p w:rsidR="00742D51" w:rsidRDefault="00742D51" w:rsidP="00742D51">
      <w:pPr>
        <w:tabs>
          <w:tab w:val="left" w:pos="1424"/>
        </w:tabs>
        <w:jc w:val="center"/>
      </w:pPr>
      <w:r>
        <w:t>о регистрации устава территориального общественного самоуправления</w:t>
      </w:r>
    </w:p>
    <w:p w:rsidR="00742D51" w:rsidRDefault="00742D51" w:rsidP="00742D51">
      <w:pPr>
        <w:pStyle w:val="ad"/>
      </w:pPr>
      <w:r>
        <w:rPr>
          <w:rFonts w:ascii="Times New Roman" w:hAnsi="Times New Roman"/>
          <w:szCs w:val="24"/>
        </w:rPr>
        <w:t>1. Сведения о заявителе:</w:t>
      </w:r>
    </w:p>
    <w:p w:rsidR="00742D51" w:rsidRDefault="00742D51" w:rsidP="00742D51">
      <w:pPr>
        <w:pStyle w:val="ad"/>
      </w:pPr>
      <w:r>
        <w:rPr>
          <w:rFonts w:ascii="Times New Roman" w:hAnsi="Times New Roman"/>
          <w:szCs w:val="24"/>
        </w:rPr>
        <w:t xml:space="preserve">     1.1. Фамилия, имя, отчество __________________________________________________</w:t>
      </w:r>
    </w:p>
    <w:p w:rsidR="00742D51" w:rsidRDefault="00742D51" w:rsidP="00742D51">
      <w:pPr>
        <w:pStyle w:val="ad"/>
      </w:pPr>
      <w:r>
        <w:rPr>
          <w:rFonts w:ascii="Times New Roman" w:hAnsi="Times New Roman"/>
          <w:szCs w:val="24"/>
        </w:rPr>
        <w:t xml:space="preserve">     1.2. Документ, удостоверяющий личность: _____________________________________</w:t>
      </w:r>
    </w:p>
    <w:p w:rsidR="00742D51" w:rsidRDefault="00742D51" w:rsidP="00742D51">
      <w:pPr>
        <w:pStyle w:val="ad"/>
      </w:pPr>
      <w:r>
        <w:rPr>
          <w:rFonts w:ascii="Times New Roman" w:hAnsi="Times New Roman"/>
          <w:szCs w:val="24"/>
        </w:rPr>
        <w:t xml:space="preserve">     ___________________________________(серия, №, кем и когда </w:t>
      </w:r>
      <w:proofErr w:type="gramStart"/>
      <w:r>
        <w:rPr>
          <w:rFonts w:ascii="Times New Roman" w:hAnsi="Times New Roman"/>
          <w:szCs w:val="24"/>
        </w:rPr>
        <w:t>выдан</w:t>
      </w:r>
      <w:proofErr w:type="gramEnd"/>
      <w:r>
        <w:rPr>
          <w:rFonts w:ascii="Times New Roman" w:hAnsi="Times New Roman"/>
          <w:szCs w:val="24"/>
        </w:rPr>
        <w:t>)</w:t>
      </w:r>
    </w:p>
    <w:p w:rsidR="00742D51" w:rsidRDefault="00742D51" w:rsidP="00742D51">
      <w:pPr>
        <w:pStyle w:val="ad"/>
      </w:pPr>
      <w:r>
        <w:rPr>
          <w:rFonts w:ascii="Times New Roman" w:hAnsi="Times New Roman"/>
          <w:szCs w:val="24"/>
        </w:rPr>
        <w:t xml:space="preserve">      1.3. Адрес места жительства: ______________________________________</w:t>
      </w:r>
    </w:p>
    <w:p w:rsidR="00742D51" w:rsidRDefault="00742D51" w:rsidP="00742D51">
      <w:pPr>
        <w:pStyle w:val="ad"/>
      </w:pPr>
      <w:r>
        <w:rPr>
          <w:rFonts w:ascii="Times New Roman" w:hAnsi="Times New Roman"/>
          <w:szCs w:val="24"/>
        </w:rPr>
        <w:t>2. Сведения об Уставе:</w:t>
      </w:r>
    </w:p>
    <w:p w:rsidR="00742D51" w:rsidRDefault="00742D51" w:rsidP="00742D51">
      <w:pPr>
        <w:pStyle w:val="ad"/>
      </w:pPr>
      <w:r>
        <w:rPr>
          <w:rFonts w:ascii="Times New Roman" w:hAnsi="Times New Roman"/>
          <w:szCs w:val="24"/>
        </w:rPr>
        <w:t xml:space="preserve">     2.1. Наименование: _______________________________________________</w:t>
      </w:r>
    </w:p>
    <w:p w:rsidR="00742D51" w:rsidRDefault="00742D51" w:rsidP="00742D51">
      <w:pPr>
        <w:pStyle w:val="ad"/>
      </w:pPr>
      <w:r>
        <w:rPr>
          <w:rFonts w:ascii="Times New Roman" w:hAnsi="Times New Roman"/>
          <w:szCs w:val="24"/>
        </w:rPr>
        <w:t xml:space="preserve">     2.2. </w:t>
      </w:r>
      <w:proofErr w:type="gramStart"/>
      <w:r>
        <w:rPr>
          <w:rFonts w:ascii="Times New Roman" w:hAnsi="Times New Roman"/>
          <w:szCs w:val="24"/>
        </w:rPr>
        <w:t>Принят</w:t>
      </w:r>
      <w:proofErr w:type="gramEnd"/>
      <w:r>
        <w:rPr>
          <w:rFonts w:ascii="Times New Roman" w:hAnsi="Times New Roman"/>
          <w:szCs w:val="24"/>
        </w:rPr>
        <w:t xml:space="preserve"> на ___________(собрании или конференции, дата проведения)</w:t>
      </w:r>
    </w:p>
    <w:p w:rsidR="00742D51" w:rsidRDefault="00742D51" w:rsidP="00742D51">
      <w:pPr>
        <w:pStyle w:val="ad"/>
      </w:pPr>
      <w:r>
        <w:rPr>
          <w:rFonts w:ascii="Times New Roman" w:hAnsi="Times New Roman"/>
          <w:szCs w:val="24"/>
        </w:rPr>
        <w:t>3. Сведения о территориальном общественном самоуправлении:</w:t>
      </w:r>
    </w:p>
    <w:p w:rsidR="00742D51" w:rsidRDefault="00742D51" w:rsidP="00742D51">
      <w:pPr>
        <w:pStyle w:val="ad"/>
      </w:pPr>
      <w:r>
        <w:rPr>
          <w:rFonts w:ascii="Times New Roman" w:hAnsi="Times New Roman"/>
          <w:szCs w:val="24"/>
        </w:rPr>
        <w:t xml:space="preserve">    3.1. Границы, в пределах которых осуществляется территориальное общественное самоуправление_______________________________________</w:t>
      </w:r>
    </w:p>
    <w:p w:rsidR="00742D51" w:rsidRDefault="00742D51" w:rsidP="00742D51">
      <w:pPr>
        <w:pStyle w:val="ad"/>
      </w:pPr>
      <w:r>
        <w:rPr>
          <w:rFonts w:ascii="Times New Roman" w:hAnsi="Times New Roman"/>
          <w:szCs w:val="24"/>
        </w:rPr>
        <w:t xml:space="preserve">    3.2.Территориальное общественное самоуправление </w:t>
      </w:r>
      <w:proofErr w:type="gramStart"/>
      <w:r>
        <w:rPr>
          <w:rFonts w:ascii="Times New Roman" w:hAnsi="Times New Roman"/>
          <w:szCs w:val="24"/>
        </w:rPr>
        <w:t>является</w:t>
      </w:r>
      <w:proofErr w:type="gramEnd"/>
      <w:r>
        <w:rPr>
          <w:rFonts w:ascii="Times New Roman" w:hAnsi="Times New Roman"/>
          <w:szCs w:val="24"/>
        </w:rPr>
        <w:t xml:space="preserve"> / не является юридическим лицом (нужное подчеркнуть)____________________________</w:t>
      </w:r>
    </w:p>
    <w:p w:rsidR="00742D51" w:rsidRDefault="00742D51" w:rsidP="00742D51">
      <w:pPr>
        <w:pStyle w:val="ad"/>
      </w:pPr>
      <w:r>
        <w:rPr>
          <w:rFonts w:ascii="Times New Roman" w:hAnsi="Times New Roman"/>
          <w:szCs w:val="24"/>
        </w:rPr>
        <w:t>(В случае если территориальное общественное самоуправление является юридическим лицом надо  указать регистрирующий орган, дату регистрации).</w:t>
      </w:r>
    </w:p>
    <w:p w:rsidR="00742D51" w:rsidRDefault="00742D51" w:rsidP="00742D51">
      <w:pPr>
        <w:pStyle w:val="ad"/>
      </w:pPr>
      <w:r>
        <w:rPr>
          <w:rFonts w:ascii="Times New Roman" w:hAnsi="Times New Roman"/>
          <w:szCs w:val="24"/>
        </w:rPr>
        <w:t>4. Сведения об органах территориального общественного самоуправления:</w:t>
      </w:r>
    </w:p>
    <w:p w:rsidR="00742D51" w:rsidRDefault="00742D51" w:rsidP="00742D51">
      <w:pPr>
        <w:pStyle w:val="ad"/>
      </w:pPr>
      <w:r>
        <w:rPr>
          <w:rFonts w:ascii="Times New Roman" w:hAnsi="Times New Roman"/>
          <w:szCs w:val="24"/>
        </w:rPr>
        <w:t xml:space="preserve">    4.1.Высший коллегиальный орган: _________(наименование, место нахождения)</w:t>
      </w:r>
    </w:p>
    <w:p w:rsidR="00742D51" w:rsidRDefault="00742D51" w:rsidP="00742D51">
      <w:pPr>
        <w:pStyle w:val="ad"/>
      </w:pPr>
      <w:r>
        <w:rPr>
          <w:rFonts w:ascii="Times New Roman" w:hAnsi="Times New Roman"/>
          <w:szCs w:val="24"/>
        </w:rPr>
        <w:t xml:space="preserve">    4.2.Высший единоличный </w:t>
      </w:r>
      <w:proofErr w:type="spellStart"/>
      <w:r>
        <w:rPr>
          <w:rFonts w:ascii="Times New Roman" w:hAnsi="Times New Roman"/>
          <w:szCs w:val="24"/>
        </w:rPr>
        <w:t>орган:_______________________</w:t>
      </w:r>
      <w:proofErr w:type="spellEnd"/>
      <w:r>
        <w:rPr>
          <w:rFonts w:ascii="Times New Roman" w:hAnsi="Times New Roman"/>
          <w:szCs w:val="24"/>
        </w:rPr>
        <w:t>(наименование)</w:t>
      </w:r>
    </w:p>
    <w:p w:rsidR="00742D51" w:rsidRDefault="00742D51" w:rsidP="00742D51">
      <w:pPr>
        <w:pStyle w:val="ad"/>
      </w:pPr>
      <w:r>
        <w:rPr>
          <w:rFonts w:ascii="Times New Roman" w:hAnsi="Times New Roman"/>
          <w:szCs w:val="24"/>
        </w:rPr>
        <w:t xml:space="preserve">    4.2.1. Фамилия, имя, отчество лица, являющегося высшим единоличным органом:_________________________________________________________</w:t>
      </w:r>
    </w:p>
    <w:p w:rsidR="00742D51" w:rsidRDefault="00742D51" w:rsidP="00742D51">
      <w:pPr>
        <w:pStyle w:val="ad"/>
      </w:pPr>
      <w:r>
        <w:rPr>
          <w:rFonts w:ascii="Times New Roman" w:hAnsi="Times New Roman"/>
          <w:szCs w:val="24"/>
        </w:rPr>
        <w:t>Документ, удостоверяющий личность:________________________________</w:t>
      </w:r>
    </w:p>
    <w:p w:rsidR="00742D51" w:rsidRDefault="00742D51" w:rsidP="00742D51">
      <w:pPr>
        <w:pStyle w:val="ad"/>
      </w:pPr>
      <w:r>
        <w:rPr>
          <w:rFonts w:ascii="Times New Roman" w:hAnsi="Times New Roman"/>
          <w:szCs w:val="24"/>
        </w:rPr>
        <w:t>_____________________________________(серия, номер, кем и когда выдан)</w:t>
      </w:r>
    </w:p>
    <w:p w:rsidR="00742D51" w:rsidRDefault="00742D51" w:rsidP="00742D51">
      <w:pPr>
        <w:pStyle w:val="ad"/>
      </w:pPr>
      <w:r>
        <w:rPr>
          <w:rFonts w:ascii="Times New Roman" w:hAnsi="Times New Roman"/>
          <w:szCs w:val="24"/>
        </w:rPr>
        <w:t>Достоверность указанных сведений подтверждаю и прошу зарегистрировать устав территориального общественного самоуправления.</w:t>
      </w:r>
    </w:p>
    <w:p w:rsidR="00742D51" w:rsidRDefault="00742D51" w:rsidP="00742D51">
      <w:pPr>
        <w:pStyle w:val="ad"/>
      </w:pPr>
      <w:r>
        <w:rPr>
          <w:rFonts w:ascii="Times New Roman" w:hAnsi="Times New Roman"/>
          <w:b/>
          <w:szCs w:val="24"/>
        </w:rPr>
        <w:t>Прилагаю следующие документы:</w:t>
      </w:r>
    </w:p>
    <w:p w:rsidR="00742D51" w:rsidRDefault="00742D51" w:rsidP="00742D51">
      <w:pPr>
        <w:pStyle w:val="ad"/>
        <w:numPr>
          <w:ilvl w:val="0"/>
          <w:numId w:val="4"/>
        </w:numPr>
      </w:pPr>
      <w:r>
        <w:rPr>
          <w:rFonts w:ascii="Times New Roman" w:hAnsi="Times New Roman"/>
          <w:szCs w:val="24"/>
        </w:rPr>
        <w:t>Устав территориального общественного самоуправления в двух экземплярах;</w:t>
      </w:r>
    </w:p>
    <w:p w:rsidR="00742D51" w:rsidRDefault="00742D51" w:rsidP="00742D51">
      <w:pPr>
        <w:pStyle w:val="ad"/>
        <w:numPr>
          <w:ilvl w:val="0"/>
          <w:numId w:val="4"/>
        </w:numPr>
      </w:pPr>
      <w:r>
        <w:rPr>
          <w:rFonts w:ascii="Times New Roman" w:hAnsi="Times New Roman"/>
          <w:szCs w:val="24"/>
        </w:rPr>
        <w:t>Протокол учредительного собрания (конференции);</w:t>
      </w:r>
    </w:p>
    <w:p w:rsidR="00742D51" w:rsidRDefault="00742D51" w:rsidP="00742D51">
      <w:pPr>
        <w:pStyle w:val="ad"/>
        <w:numPr>
          <w:ilvl w:val="0"/>
          <w:numId w:val="4"/>
        </w:numPr>
      </w:pPr>
      <w:r>
        <w:rPr>
          <w:rFonts w:ascii="Times New Roman" w:hAnsi="Times New Roman"/>
          <w:szCs w:val="24"/>
        </w:rPr>
        <w:t>Решение Совета Затеихинского сельского поселения Пучежского муниципального района об установлении границ территории, на которой осуществляется ТОС;</w:t>
      </w:r>
    </w:p>
    <w:p w:rsidR="00742D51" w:rsidRDefault="00742D51" w:rsidP="00742D51">
      <w:pPr>
        <w:pStyle w:val="a9"/>
        <w:numPr>
          <w:ilvl w:val="0"/>
          <w:numId w:val="4"/>
        </w:numPr>
        <w:spacing w:line="276" w:lineRule="auto"/>
        <w:jc w:val="both"/>
      </w:pPr>
      <w:r>
        <w:t>Список участников собрания, а в случае проведения конференции граждан, список делегатов конференции и протоколы собрания граждан по выдвижению делегатов конференции;</w:t>
      </w:r>
    </w:p>
    <w:p w:rsidR="00742D51" w:rsidRDefault="00742D51" w:rsidP="00742D51">
      <w:pPr>
        <w:pStyle w:val="a9"/>
        <w:numPr>
          <w:ilvl w:val="0"/>
          <w:numId w:val="4"/>
        </w:numPr>
        <w:spacing w:line="276" w:lineRule="auto"/>
        <w:jc w:val="both"/>
      </w:pPr>
      <w:r>
        <w:t>Список членов постоянно действующих органов ТОС с указанием полностью фамилии, имени, отчества, даты рождения, регистрации по месту жительства, согласие на обработку персональных данных указанных лиц.</w:t>
      </w:r>
    </w:p>
    <w:p w:rsidR="00742D51" w:rsidRDefault="00742D51" w:rsidP="00742D51">
      <w:pPr>
        <w:pStyle w:val="ad"/>
        <w:rPr>
          <w:rFonts w:ascii="Times New Roman" w:hAnsi="Times New Roman"/>
          <w:szCs w:val="24"/>
        </w:rPr>
      </w:pPr>
    </w:p>
    <w:p w:rsidR="00742D51" w:rsidRDefault="00742D51" w:rsidP="00742D51">
      <w:pPr>
        <w:pStyle w:val="ad"/>
        <w:rPr>
          <w:rFonts w:ascii="Times New Roman" w:hAnsi="Times New Roman"/>
          <w:szCs w:val="24"/>
        </w:rPr>
      </w:pPr>
    </w:p>
    <w:p w:rsidR="00742D51" w:rsidRDefault="00742D51" w:rsidP="00742D51">
      <w:pPr>
        <w:pStyle w:val="ad"/>
      </w:pPr>
      <w:r>
        <w:rPr>
          <w:rFonts w:ascii="Times New Roman" w:hAnsi="Times New Roman"/>
          <w:szCs w:val="24"/>
        </w:rPr>
        <w:t>«___»________ 20__г.           ____________      _____________(расшифровка)</w:t>
      </w:r>
    </w:p>
    <w:p w:rsidR="00742D51" w:rsidRDefault="00742D51" w:rsidP="00742D51">
      <w:pPr>
        <w:tabs>
          <w:tab w:val="left" w:pos="1424"/>
        </w:tabs>
      </w:pPr>
    </w:p>
    <w:p w:rsidR="00742D51" w:rsidRDefault="00742D51" w:rsidP="00742D51"/>
    <w:p w:rsidR="00742D51" w:rsidRDefault="00742D51" w:rsidP="00742D51"/>
    <w:p w:rsidR="00742D51" w:rsidRDefault="00742D51" w:rsidP="00742D51">
      <w:pPr>
        <w:pStyle w:val="ad"/>
        <w:ind w:left="7088"/>
        <w:rPr>
          <w:rFonts w:ascii="Times New Roman" w:hAnsi="Times New Roman"/>
          <w:szCs w:val="24"/>
        </w:rPr>
      </w:pPr>
    </w:p>
    <w:p w:rsidR="00742D51" w:rsidRDefault="00742D51" w:rsidP="00742D51">
      <w:pPr>
        <w:pStyle w:val="ad"/>
        <w:ind w:left="7088"/>
        <w:rPr>
          <w:rFonts w:ascii="Times New Roman" w:hAnsi="Times New Roman"/>
          <w:szCs w:val="24"/>
        </w:rPr>
      </w:pPr>
    </w:p>
    <w:p w:rsidR="00497250" w:rsidRDefault="00497250" w:rsidP="00742D51">
      <w:pPr>
        <w:pStyle w:val="ad"/>
        <w:ind w:left="7088"/>
        <w:rPr>
          <w:rFonts w:ascii="Times New Roman" w:hAnsi="Times New Roman"/>
          <w:szCs w:val="24"/>
        </w:rPr>
      </w:pPr>
    </w:p>
    <w:p w:rsidR="00497250" w:rsidRDefault="00497250" w:rsidP="00742D51">
      <w:pPr>
        <w:pStyle w:val="ad"/>
        <w:ind w:left="7088"/>
        <w:rPr>
          <w:rFonts w:ascii="Times New Roman" w:hAnsi="Times New Roman"/>
          <w:szCs w:val="24"/>
        </w:rPr>
      </w:pPr>
    </w:p>
    <w:p w:rsidR="00497250" w:rsidRDefault="00497250" w:rsidP="00742D51">
      <w:pPr>
        <w:pStyle w:val="ad"/>
        <w:ind w:left="7088"/>
        <w:rPr>
          <w:rFonts w:ascii="Times New Roman" w:hAnsi="Times New Roman"/>
          <w:szCs w:val="24"/>
        </w:rPr>
      </w:pPr>
    </w:p>
    <w:p w:rsidR="00742D51" w:rsidRDefault="00742D51" w:rsidP="00742D51">
      <w:pPr>
        <w:pStyle w:val="ad"/>
        <w:ind w:left="7088"/>
      </w:pPr>
      <w:r>
        <w:rPr>
          <w:rFonts w:ascii="Times New Roman" w:hAnsi="Times New Roman"/>
          <w:szCs w:val="24"/>
        </w:rPr>
        <w:lastRenderedPageBreak/>
        <w:t>Приложение № 3</w:t>
      </w:r>
    </w:p>
    <w:p w:rsidR="00742D51" w:rsidRDefault="00497250" w:rsidP="00497250">
      <w:pPr>
        <w:pStyle w:val="ad"/>
        <w:jc w:val="right"/>
      </w:pPr>
      <w:r>
        <w:rPr>
          <w:rFonts w:ascii="Times New Roman" w:hAnsi="Times New Roman"/>
          <w:szCs w:val="24"/>
        </w:rPr>
        <w:t xml:space="preserve"> к Положению  </w:t>
      </w:r>
      <w:r w:rsidR="00742D51">
        <w:rPr>
          <w:rFonts w:ascii="Times New Roman" w:hAnsi="Times New Roman"/>
          <w:szCs w:val="24"/>
        </w:rPr>
        <w:t>ТОС</w:t>
      </w:r>
    </w:p>
    <w:p w:rsidR="00742D51" w:rsidRDefault="00742D51" w:rsidP="00742D51">
      <w:pPr>
        <w:jc w:val="center"/>
        <w:rPr>
          <w:b/>
          <w:bCs/>
        </w:rPr>
      </w:pPr>
    </w:p>
    <w:p w:rsidR="00742D51" w:rsidRDefault="00742D51" w:rsidP="00742D51">
      <w:pPr>
        <w:jc w:val="center"/>
      </w:pPr>
      <w:r>
        <w:rPr>
          <w:b/>
          <w:bCs/>
        </w:rPr>
        <w:t xml:space="preserve">Порядок учета ТОС на территории  Затеихинского сельского поселения </w:t>
      </w:r>
    </w:p>
    <w:p w:rsidR="00742D51" w:rsidRDefault="00742D51" w:rsidP="00742D51">
      <w:pPr>
        <w:jc w:val="center"/>
      </w:pPr>
      <w:r>
        <w:rPr>
          <w:b/>
          <w:bCs/>
        </w:rPr>
        <w:t>Пучежского муниципального района</w:t>
      </w:r>
    </w:p>
    <w:p w:rsidR="00742D51" w:rsidRDefault="00742D51" w:rsidP="00742D51">
      <w:pPr>
        <w:jc w:val="center"/>
        <w:rPr>
          <w:b/>
          <w:bCs/>
        </w:rPr>
      </w:pPr>
    </w:p>
    <w:p w:rsidR="00742D51" w:rsidRDefault="00742D51" w:rsidP="00742D51">
      <w:pPr>
        <w:jc w:val="both"/>
      </w:pPr>
      <w:r>
        <w:rPr>
          <w:b/>
          <w:bCs/>
        </w:rPr>
        <w:t>1. Общие положения</w:t>
      </w:r>
    </w:p>
    <w:p w:rsidR="00742D51" w:rsidRDefault="00742D51" w:rsidP="00742D51">
      <w:pPr>
        <w:jc w:val="both"/>
      </w:pPr>
      <w:r>
        <w:t>1.1. Настоящий Порядок устанавливает правила ведения учета ТОС на территории  Затеихинского сельского поселения Пучежского муниципального района.</w:t>
      </w:r>
    </w:p>
    <w:p w:rsidR="00742D51" w:rsidRDefault="00742D51" w:rsidP="00742D51">
      <w:pPr>
        <w:jc w:val="both"/>
      </w:pPr>
      <w:r>
        <w:t>1.2. Учет ТОС осуществляется посредством ведения Реестра ТОС администрацией Затеихинского сельского поселения (далее - Реестр) и внесения сведений в реестровые дела ТОС (далее - Реестровые дела).</w:t>
      </w:r>
    </w:p>
    <w:p w:rsidR="00742D51" w:rsidRDefault="00742D51" w:rsidP="00742D51">
      <w:pPr>
        <w:jc w:val="both"/>
      </w:pPr>
      <w:r>
        <w:t>1.3. Реестр и реестровые дела ведет уполномоченный сотрудник администрации Затеихинского сельского поселения, который осуществляет включение сведений о зарегистрированных ТОС в базу данных Реестра, ведение реестровых дел ТОС, обеспечивает достоверность, полноту и сохранность документов и информации.</w:t>
      </w:r>
    </w:p>
    <w:p w:rsidR="00742D51" w:rsidRDefault="00742D51" w:rsidP="00742D51">
      <w:pPr>
        <w:jc w:val="both"/>
      </w:pPr>
    </w:p>
    <w:p w:rsidR="00742D51" w:rsidRDefault="00742D51" w:rsidP="00742D51">
      <w:pPr>
        <w:jc w:val="both"/>
      </w:pPr>
      <w:r>
        <w:rPr>
          <w:b/>
          <w:bCs/>
        </w:rPr>
        <w:t>2. Организация работы по ведению Реестра</w:t>
      </w:r>
    </w:p>
    <w:p w:rsidR="00742D51" w:rsidRDefault="00742D51" w:rsidP="00742D51">
      <w:pPr>
        <w:jc w:val="both"/>
      </w:pPr>
      <w:r>
        <w:t>2.1. В Реестр включаются следующие сведения:</w:t>
      </w:r>
    </w:p>
    <w:p w:rsidR="00742D51" w:rsidRDefault="00742D51" w:rsidP="00742D51">
      <w:pPr>
        <w:jc w:val="both"/>
      </w:pPr>
      <w:r>
        <w:t>- дата внесения записи о ТОС;</w:t>
      </w:r>
    </w:p>
    <w:p w:rsidR="00742D51" w:rsidRDefault="00742D51" w:rsidP="00742D51">
      <w:pPr>
        <w:jc w:val="both"/>
      </w:pPr>
      <w:r>
        <w:t>- учетный номер ТОС;</w:t>
      </w:r>
    </w:p>
    <w:p w:rsidR="00742D51" w:rsidRDefault="00742D51" w:rsidP="00742D51">
      <w:pPr>
        <w:jc w:val="both"/>
      </w:pPr>
      <w:r>
        <w:t>- наименование ТОС;</w:t>
      </w:r>
    </w:p>
    <w:p w:rsidR="00742D51" w:rsidRDefault="00742D51" w:rsidP="00742D51">
      <w:pPr>
        <w:jc w:val="both"/>
      </w:pPr>
      <w:r>
        <w:t>- дата и способ образования ТОС;</w:t>
      </w:r>
    </w:p>
    <w:p w:rsidR="00742D51" w:rsidRDefault="00742D51" w:rsidP="00742D51">
      <w:pPr>
        <w:jc w:val="both"/>
      </w:pPr>
      <w:r>
        <w:t>- основание и прекращение деятельности ТОС.</w:t>
      </w:r>
    </w:p>
    <w:p w:rsidR="00742D51" w:rsidRDefault="00742D51" w:rsidP="00742D51">
      <w:pPr>
        <w:jc w:val="both"/>
      </w:pPr>
      <w:r>
        <w:t>2.2.Реестр ведется на бумажном носителе в виде книги, а также в электронном виде.</w:t>
      </w:r>
    </w:p>
    <w:p w:rsidR="00742D51" w:rsidRDefault="00742D51" w:rsidP="00742D51">
      <w:pPr>
        <w:jc w:val="both"/>
      </w:pPr>
      <w:r>
        <w:t>2.3. Записи в Реестр включаются на основании представленных документов.</w:t>
      </w:r>
    </w:p>
    <w:p w:rsidR="00742D51" w:rsidRDefault="00742D51" w:rsidP="00742D51">
      <w:pPr>
        <w:jc w:val="both"/>
      </w:pPr>
      <w:r>
        <w:t>2.4. До внесения записи книга (Реестр) прошивается, на оборотной стороне последнего листа книги проставляется печать и подпись уполномоченного сотрудника, в обязанности которого входит ведение Реестра, а также указывается количество пронумерованных и прошитых листов. При завершении книги на оборотной стороне последнего листа дополнительно указывается порядковый номер записи в Реестре и дата его закрытия. Данные записи также удостоверяются уполномоченным сотрудником, в обязанности которого входит ведение Реестра. Датой завершения книги является дата внесения в нее последней записи. Завершенные книги хранятся у уполномоченного сотрудника.</w:t>
      </w:r>
    </w:p>
    <w:p w:rsidR="00742D51" w:rsidRDefault="00742D51" w:rsidP="00742D51">
      <w:pPr>
        <w:jc w:val="both"/>
      </w:pPr>
      <w:r>
        <w:t>2.5. Записи в Реестре нумеруются порядковыми номерами, начиная с единицы.</w:t>
      </w:r>
    </w:p>
    <w:p w:rsidR="00742D51" w:rsidRDefault="00742D51" w:rsidP="00742D51">
      <w:pPr>
        <w:jc w:val="both"/>
      </w:pPr>
      <w:r>
        <w:t>2.6. Внесение в Реестр на бумажном носителе исправлений осуществляется путем зачеркивания ошибочно внесенных записей так, чтобы зачеркнутый текст сохранился. В конце исправления делается сноска «*», раскрываемая внизу страницы, на которой внесены ошибочные сведения, при этом после слов «</w:t>
      </w:r>
      <w:proofErr w:type="gramStart"/>
      <w:r>
        <w:t>исправленному</w:t>
      </w:r>
      <w:proofErr w:type="gramEnd"/>
      <w:r>
        <w:t xml:space="preserve"> верить» указывается фамилия, инициалы и подпись муниципального служащего, внесшего исправление, и дата внесения.</w:t>
      </w:r>
    </w:p>
    <w:p w:rsidR="00742D51" w:rsidRDefault="00742D51" w:rsidP="00742D51">
      <w:pPr>
        <w:jc w:val="both"/>
      </w:pPr>
    </w:p>
    <w:p w:rsidR="00742D51" w:rsidRDefault="00742D51" w:rsidP="00742D51">
      <w:pPr>
        <w:jc w:val="both"/>
      </w:pPr>
      <w:r>
        <w:rPr>
          <w:b/>
          <w:bCs/>
        </w:rPr>
        <w:t>3. Организация работы по ведению реестрового дела</w:t>
      </w:r>
    </w:p>
    <w:p w:rsidR="00742D51" w:rsidRDefault="00742D51" w:rsidP="00742D51">
      <w:pPr>
        <w:jc w:val="both"/>
      </w:pPr>
      <w:r>
        <w:t>3.1. Реестровое дело ведется в отношении каждого территориального общественного самоуправления.</w:t>
      </w:r>
    </w:p>
    <w:p w:rsidR="00742D51" w:rsidRDefault="00742D51" w:rsidP="00742D51">
      <w:pPr>
        <w:jc w:val="both"/>
      </w:pPr>
      <w:r>
        <w:t>3.2. В реестровое дело включаются следующие сведения:</w:t>
      </w:r>
    </w:p>
    <w:p w:rsidR="00742D51" w:rsidRDefault="00742D51" w:rsidP="00742D51">
      <w:pPr>
        <w:jc w:val="both"/>
      </w:pPr>
      <w:r>
        <w:t xml:space="preserve"> - учетный номер территориального общественного самоуправления;</w:t>
      </w:r>
    </w:p>
    <w:p w:rsidR="00742D51" w:rsidRDefault="00742D51" w:rsidP="00742D51">
      <w:pPr>
        <w:jc w:val="both"/>
      </w:pPr>
      <w:r>
        <w:t xml:space="preserve"> - наименование территориального общественного самоуправления;</w:t>
      </w:r>
    </w:p>
    <w:p w:rsidR="00742D51" w:rsidRDefault="00742D51" w:rsidP="00742D51">
      <w:pPr>
        <w:jc w:val="both"/>
      </w:pPr>
      <w:r>
        <w:t xml:space="preserve"> - сведения о границах территории, на которой действует ТОС;</w:t>
      </w:r>
    </w:p>
    <w:p w:rsidR="00742D51" w:rsidRDefault="00742D51" w:rsidP="00742D51">
      <w:pPr>
        <w:jc w:val="both"/>
      </w:pPr>
      <w:r>
        <w:t xml:space="preserve"> - численность населения, проживающего на территории ТОС;</w:t>
      </w:r>
    </w:p>
    <w:p w:rsidR="00742D51" w:rsidRDefault="00742D51" w:rsidP="00742D51">
      <w:pPr>
        <w:jc w:val="both"/>
      </w:pPr>
      <w:r>
        <w:t xml:space="preserve"> - сведения о регистрации устава ТОС и изменений, внесенных в устав ТОС;</w:t>
      </w:r>
    </w:p>
    <w:p w:rsidR="00742D51" w:rsidRDefault="00742D51" w:rsidP="00742D51">
      <w:pPr>
        <w:jc w:val="both"/>
      </w:pPr>
      <w:r>
        <w:t xml:space="preserve"> - наименование органов ТОС;</w:t>
      </w:r>
    </w:p>
    <w:p w:rsidR="00742D51" w:rsidRDefault="00742D51" w:rsidP="00742D51">
      <w:pPr>
        <w:jc w:val="both"/>
      </w:pPr>
      <w:r>
        <w:lastRenderedPageBreak/>
        <w:t xml:space="preserve"> - адрес (</w:t>
      </w:r>
      <w:proofErr w:type="gramStart"/>
      <w:r>
        <w:t>место нахождение</w:t>
      </w:r>
      <w:proofErr w:type="gramEnd"/>
      <w:r>
        <w:t>) органа ТОС, либо иной адрес, по которому осуществляется связь с ТОС;</w:t>
      </w:r>
    </w:p>
    <w:p w:rsidR="00742D51" w:rsidRDefault="00742D51" w:rsidP="00742D51">
      <w:pPr>
        <w:jc w:val="both"/>
      </w:pPr>
      <w:r>
        <w:t xml:space="preserve"> - должность, фамилия, имя, отчество лица, имеющего право действовать от имени ТОС, а также сведения о паспорте и месте жительстве данного лица;</w:t>
      </w:r>
    </w:p>
    <w:p w:rsidR="00742D51" w:rsidRDefault="00742D51" w:rsidP="00742D51">
      <w:pPr>
        <w:jc w:val="both"/>
      </w:pPr>
      <w:r>
        <w:t>- сведения о регистрации ТОС в качестве юридического лица;</w:t>
      </w:r>
    </w:p>
    <w:p w:rsidR="00742D51" w:rsidRDefault="00742D51" w:rsidP="00742D51">
      <w:pPr>
        <w:jc w:val="both"/>
      </w:pPr>
      <w:r>
        <w:t>- сведения о собраниях (конференциях) ТОС по вопросам организации ТОС;</w:t>
      </w:r>
    </w:p>
    <w:p w:rsidR="00742D51" w:rsidRDefault="00742D51" w:rsidP="00742D51">
      <w:pPr>
        <w:jc w:val="both"/>
      </w:pPr>
      <w:r>
        <w:t>- сведения об осуществлении органами ТОС хозяйственной деятельности;</w:t>
      </w:r>
    </w:p>
    <w:p w:rsidR="00742D51" w:rsidRDefault="00742D51" w:rsidP="00742D51">
      <w:pPr>
        <w:jc w:val="both"/>
      </w:pPr>
      <w:r>
        <w:t>- сведения о преобразовании и прекращении деятельности ТОС.</w:t>
      </w:r>
    </w:p>
    <w:p w:rsidR="00742D51" w:rsidRDefault="00742D51" w:rsidP="00742D51">
      <w:pPr>
        <w:jc w:val="both"/>
      </w:pPr>
      <w:r>
        <w:t>3.3. В реестровое дело включаются следующие документы:</w:t>
      </w:r>
    </w:p>
    <w:p w:rsidR="00742D51" w:rsidRDefault="00742D51" w:rsidP="00742D51">
      <w:pPr>
        <w:jc w:val="both"/>
      </w:pPr>
      <w:r>
        <w:t xml:space="preserve"> - решение Совета Затеихинского сельского поселения Пучежского муниципального района об утверждении границ территории, на которой осуществляется ТОС;</w:t>
      </w:r>
    </w:p>
    <w:p w:rsidR="00742D51" w:rsidRDefault="00742D51" w:rsidP="00742D51">
      <w:pPr>
        <w:jc w:val="both"/>
      </w:pPr>
      <w:r>
        <w:t xml:space="preserve">- протокол учредительного собрания (конференции);              </w:t>
      </w:r>
    </w:p>
    <w:p w:rsidR="00742D51" w:rsidRDefault="00742D51" w:rsidP="00742D51">
      <w:pPr>
        <w:jc w:val="both"/>
      </w:pPr>
      <w:r>
        <w:t>3.4. При формировании реестровых дел необходимо соблюдать следующие требования:</w:t>
      </w:r>
    </w:p>
    <w:p w:rsidR="00742D51" w:rsidRDefault="00742D51" w:rsidP="00742D51">
      <w:pPr>
        <w:jc w:val="both"/>
      </w:pPr>
      <w:r>
        <w:t xml:space="preserve"> - включать в реестровое дело по одному экземпляру каждого документа;</w:t>
      </w:r>
    </w:p>
    <w:p w:rsidR="00742D51" w:rsidRDefault="00742D51" w:rsidP="00742D51">
      <w:pPr>
        <w:jc w:val="both"/>
      </w:pPr>
      <w:r>
        <w:t xml:space="preserve"> - документы и сведения в реестровом деле располагаются в хронологическом порядке по мере их поступления.</w:t>
      </w:r>
    </w:p>
    <w:p w:rsidR="00742D51" w:rsidRDefault="00742D51" w:rsidP="00742D51">
      <w:pPr>
        <w:jc w:val="both"/>
      </w:pPr>
      <w:r>
        <w:t>3.5. При завершении реестрового дела либо при прекращении деятельности ТОС на оборотной стороне последнего листа проставляется дата, печать и подпись уполномоченного сотрудника, в обязанности которого входит ведение реестрового дела, а также указывается количество пронумерованных и прошитых листов. Завершенные дела хранятся у уполномоченного сотрудника.</w:t>
      </w:r>
    </w:p>
    <w:p w:rsidR="00742D51" w:rsidRDefault="00742D51" w:rsidP="00742D51">
      <w:pPr>
        <w:jc w:val="both"/>
      </w:pPr>
      <w:r>
        <w:t>3.6. Внесение в реестровое дело на бумажном носителе исправлений осуществляется в соответствии с п.2.6. настоящего Порядка.</w:t>
      </w:r>
    </w:p>
    <w:p w:rsidR="00742D51" w:rsidRDefault="00742D51" w:rsidP="00742D51">
      <w:pPr>
        <w:jc w:val="both"/>
      </w:pPr>
      <w:r>
        <w:t>3.7. На каждое реестровое дело составляется опись по форме, установленной в соответствии с Инструкцией по делопроизводству в администрации  сельского поселения.</w:t>
      </w:r>
    </w:p>
    <w:p w:rsidR="00742D51" w:rsidRDefault="00742D51" w:rsidP="00742D51"/>
    <w:p w:rsidR="00742D51" w:rsidRDefault="00742D51" w:rsidP="00742D51">
      <w:pPr>
        <w:jc w:val="right"/>
        <w:rPr>
          <w:sz w:val="26"/>
          <w:szCs w:val="26"/>
        </w:rPr>
      </w:pPr>
    </w:p>
    <w:p w:rsidR="00742D51" w:rsidRDefault="00742D51" w:rsidP="00742D51">
      <w:pPr>
        <w:jc w:val="right"/>
        <w:rPr>
          <w:sz w:val="26"/>
          <w:szCs w:val="26"/>
        </w:rPr>
      </w:pPr>
    </w:p>
    <w:p w:rsidR="00870924" w:rsidRDefault="00870924" w:rsidP="00742D51">
      <w:pPr>
        <w:jc w:val="center"/>
      </w:pPr>
    </w:p>
    <w:sectPr w:rsidR="00870924" w:rsidSect="00497250">
      <w:pgSz w:w="11906" w:h="16838"/>
      <w:pgMar w:top="1134" w:right="1276" w:bottom="709" w:left="1559"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6EAB"/>
    <w:multiLevelType w:val="multilevel"/>
    <w:tmpl w:val="BF74707A"/>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
    <w:nsid w:val="20760DC7"/>
    <w:multiLevelType w:val="multilevel"/>
    <w:tmpl w:val="17E8907A"/>
    <w:lvl w:ilvl="0">
      <w:start w:val="1"/>
      <w:numFmt w:val="decimal"/>
      <w:lvlText w:val="%1."/>
      <w:lvlJc w:val="left"/>
      <w:pPr>
        <w:tabs>
          <w:tab w:val="num" w:pos="900"/>
        </w:tabs>
        <w:ind w:left="900" w:hanging="360"/>
      </w:pPr>
      <w:rPr>
        <w:rFonts w:ascii="Times New Roman" w:hAnsi="Times New Roman"/>
        <w:b/>
        <w:bCs/>
        <w:sz w:val="26"/>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2">
    <w:nsid w:val="3B340345"/>
    <w:multiLevelType w:val="multilevel"/>
    <w:tmpl w:val="2BC0E6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5B43AA1"/>
    <w:multiLevelType w:val="multilevel"/>
    <w:tmpl w:val="C99030B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HorizontalSpacing w:val="108"/>
  <w:displayHorizontalDrawingGridEvery w:val="2"/>
  <w:characterSpacingControl w:val="doNotCompress"/>
  <w:compat/>
  <w:rsids>
    <w:rsidRoot w:val="00870924"/>
    <w:rsid w:val="0047089B"/>
    <w:rsid w:val="00497250"/>
    <w:rsid w:val="004D5AD9"/>
    <w:rsid w:val="00742D51"/>
    <w:rsid w:val="00870924"/>
    <w:rsid w:val="00AE3933"/>
    <w:rsid w:val="00BF1204"/>
    <w:rsid w:val="00E42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7E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9"/>
    <w:qFormat/>
    <w:rsid w:val="008662F3"/>
    <w:pPr>
      <w:keepNext/>
      <w:spacing w:before="240" w:after="60"/>
      <w:outlineLvl w:val="0"/>
    </w:pPr>
    <w:rPr>
      <w:rFonts w:ascii="Arial" w:hAnsi="Arial" w:cs="Arial"/>
      <w:b/>
      <w:bCs/>
      <w:sz w:val="32"/>
      <w:szCs w:val="32"/>
    </w:rPr>
  </w:style>
  <w:style w:type="character" w:customStyle="1" w:styleId="Heading1Char">
    <w:name w:val="Heading 1 Char"/>
    <w:basedOn w:val="a0"/>
    <w:link w:val="Heading1"/>
    <w:uiPriority w:val="99"/>
    <w:qFormat/>
    <w:locked/>
    <w:rsid w:val="008662F3"/>
    <w:rPr>
      <w:rFonts w:ascii="Arial" w:hAnsi="Arial" w:cs="Arial"/>
      <w:b/>
      <w:bCs/>
      <w:sz w:val="32"/>
      <w:szCs w:val="32"/>
    </w:rPr>
  </w:style>
  <w:style w:type="character" w:customStyle="1" w:styleId="a3">
    <w:name w:val="Текст выноски Знак"/>
    <w:basedOn w:val="a0"/>
    <w:link w:val="a4"/>
    <w:uiPriority w:val="99"/>
    <w:semiHidden/>
    <w:qFormat/>
    <w:locked/>
    <w:rsid w:val="008662F3"/>
    <w:rPr>
      <w:rFonts w:ascii="Tahoma" w:hAnsi="Tahoma" w:cs="Tahoma"/>
      <w:sz w:val="16"/>
      <w:szCs w:val="16"/>
      <w:lang w:eastAsia="ru-RU"/>
    </w:rPr>
  </w:style>
  <w:style w:type="character" w:customStyle="1" w:styleId="ListLabel1">
    <w:name w:val="ListLabel 1"/>
    <w:qFormat/>
    <w:rsid w:val="00870924"/>
    <w:rPr>
      <w:rFonts w:ascii="Times New Roman" w:hAnsi="Times New Roman"/>
      <w:b/>
      <w:bCs/>
      <w:sz w:val="26"/>
    </w:rPr>
  </w:style>
  <w:style w:type="character" w:customStyle="1" w:styleId="ListLabel2">
    <w:name w:val="ListLabel 2"/>
    <w:qFormat/>
    <w:rsid w:val="00870924"/>
    <w:rPr>
      <w:b/>
      <w:bCs/>
    </w:rPr>
  </w:style>
  <w:style w:type="character" w:customStyle="1" w:styleId="ListLabel3">
    <w:name w:val="ListLabel 3"/>
    <w:qFormat/>
    <w:rsid w:val="00870924"/>
    <w:rPr>
      <w:rFonts w:cs="Symbol"/>
    </w:rPr>
  </w:style>
  <w:style w:type="character" w:customStyle="1" w:styleId="ListLabel4">
    <w:name w:val="ListLabel 4"/>
    <w:qFormat/>
    <w:rsid w:val="00870924"/>
    <w:rPr>
      <w:rFonts w:cs="Courier New"/>
    </w:rPr>
  </w:style>
  <w:style w:type="character" w:customStyle="1" w:styleId="ListLabel5">
    <w:name w:val="ListLabel 5"/>
    <w:qFormat/>
    <w:rsid w:val="00870924"/>
    <w:rPr>
      <w:rFonts w:cs="Wingdings"/>
    </w:rPr>
  </w:style>
  <w:style w:type="character" w:customStyle="1" w:styleId="ListLabel6">
    <w:name w:val="ListLabel 6"/>
    <w:qFormat/>
    <w:rsid w:val="00870924"/>
    <w:rPr>
      <w:rFonts w:cs="Symbol"/>
    </w:rPr>
  </w:style>
  <w:style w:type="character" w:customStyle="1" w:styleId="ListLabel7">
    <w:name w:val="ListLabel 7"/>
    <w:qFormat/>
    <w:rsid w:val="00870924"/>
    <w:rPr>
      <w:rFonts w:cs="Courier New"/>
    </w:rPr>
  </w:style>
  <w:style w:type="character" w:customStyle="1" w:styleId="ListLabel8">
    <w:name w:val="ListLabel 8"/>
    <w:qFormat/>
    <w:rsid w:val="00870924"/>
    <w:rPr>
      <w:rFonts w:cs="Wingdings"/>
    </w:rPr>
  </w:style>
  <w:style w:type="character" w:customStyle="1" w:styleId="ListLabel9">
    <w:name w:val="ListLabel 9"/>
    <w:qFormat/>
    <w:rsid w:val="00870924"/>
    <w:rPr>
      <w:rFonts w:cs="Symbol"/>
    </w:rPr>
  </w:style>
  <w:style w:type="character" w:customStyle="1" w:styleId="ListLabel10">
    <w:name w:val="ListLabel 10"/>
    <w:qFormat/>
    <w:rsid w:val="00870924"/>
    <w:rPr>
      <w:rFonts w:cs="Courier New"/>
    </w:rPr>
  </w:style>
  <w:style w:type="character" w:customStyle="1" w:styleId="ListLabel11">
    <w:name w:val="ListLabel 11"/>
    <w:qFormat/>
    <w:rsid w:val="00870924"/>
    <w:rPr>
      <w:rFonts w:cs="Wingdings"/>
    </w:rPr>
  </w:style>
  <w:style w:type="character" w:customStyle="1" w:styleId="-">
    <w:name w:val="Интернет-ссылка"/>
    <w:rsid w:val="00870924"/>
    <w:rPr>
      <w:color w:val="000080"/>
      <w:u w:val="single"/>
    </w:rPr>
  </w:style>
  <w:style w:type="paragraph" w:customStyle="1" w:styleId="a5">
    <w:name w:val="Заголовок"/>
    <w:basedOn w:val="a"/>
    <w:next w:val="a6"/>
    <w:qFormat/>
    <w:rsid w:val="00870924"/>
    <w:pPr>
      <w:keepNext/>
      <w:spacing w:before="240" w:after="120"/>
    </w:pPr>
    <w:rPr>
      <w:rFonts w:ascii="Liberation Sans" w:eastAsia="Microsoft YaHei" w:hAnsi="Liberation Sans" w:cs="Mangal"/>
      <w:sz w:val="28"/>
      <w:szCs w:val="28"/>
    </w:rPr>
  </w:style>
  <w:style w:type="paragraph" w:styleId="a6">
    <w:name w:val="Body Text"/>
    <w:basedOn w:val="a"/>
    <w:rsid w:val="00870924"/>
    <w:pPr>
      <w:spacing w:after="140" w:line="288" w:lineRule="auto"/>
    </w:pPr>
  </w:style>
  <w:style w:type="paragraph" w:styleId="a7">
    <w:name w:val="List"/>
    <w:basedOn w:val="a6"/>
    <w:rsid w:val="00870924"/>
    <w:rPr>
      <w:rFonts w:cs="Mangal"/>
    </w:rPr>
  </w:style>
  <w:style w:type="paragraph" w:customStyle="1" w:styleId="Caption">
    <w:name w:val="Caption"/>
    <w:basedOn w:val="a"/>
    <w:qFormat/>
    <w:rsid w:val="00870924"/>
    <w:pPr>
      <w:suppressLineNumbers/>
      <w:spacing w:before="120" w:after="120"/>
    </w:pPr>
    <w:rPr>
      <w:rFonts w:cs="Mangal"/>
      <w:i/>
      <w:iCs/>
    </w:rPr>
  </w:style>
  <w:style w:type="paragraph" w:styleId="a8">
    <w:name w:val="index heading"/>
    <w:basedOn w:val="a"/>
    <w:qFormat/>
    <w:rsid w:val="00870924"/>
    <w:pPr>
      <w:suppressLineNumbers/>
    </w:pPr>
    <w:rPr>
      <w:rFonts w:cs="Mangal"/>
    </w:rPr>
  </w:style>
  <w:style w:type="paragraph" w:customStyle="1" w:styleId="ConsPlusNormal">
    <w:name w:val="ConsPlusNormal"/>
    <w:uiPriority w:val="99"/>
    <w:qFormat/>
    <w:rsid w:val="005717EF"/>
    <w:pPr>
      <w:widowControl w:val="0"/>
      <w:ind w:firstLine="720"/>
    </w:pPr>
    <w:rPr>
      <w:rFonts w:ascii="Arial" w:eastAsia="Times New Roman" w:hAnsi="Arial" w:cs="Arial"/>
      <w:szCs w:val="20"/>
    </w:rPr>
  </w:style>
  <w:style w:type="paragraph" w:styleId="a4">
    <w:name w:val="Balloon Text"/>
    <w:basedOn w:val="a"/>
    <w:link w:val="a3"/>
    <w:uiPriority w:val="99"/>
    <w:semiHidden/>
    <w:qFormat/>
    <w:rsid w:val="008662F3"/>
    <w:rPr>
      <w:rFonts w:ascii="Tahoma" w:hAnsi="Tahoma" w:cs="Tahoma"/>
      <w:sz w:val="16"/>
      <w:szCs w:val="16"/>
    </w:rPr>
  </w:style>
  <w:style w:type="paragraph" w:styleId="a9">
    <w:name w:val="List Paragraph"/>
    <w:basedOn w:val="a"/>
    <w:uiPriority w:val="99"/>
    <w:qFormat/>
    <w:rsid w:val="004D4BB3"/>
    <w:pPr>
      <w:ind w:left="720"/>
    </w:pPr>
  </w:style>
  <w:style w:type="character" w:customStyle="1" w:styleId="aa">
    <w:name w:val="Гипертекстовая ссылка"/>
    <w:basedOn w:val="a0"/>
    <w:qFormat/>
    <w:rsid w:val="00742D51"/>
    <w:rPr>
      <w:rFonts w:cs="Times New Roman"/>
      <w:color w:val="106BBE"/>
    </w:rPr>
  </w:style>
  <w:style w:type="character" w:customStyle="1" w:styleId="ab">
    <w:name w:val="Цветовое выделение"/>
    <w:qFormat/>
    <w:rsid w:val="00742D51"/>
    <w:rPr>
      <w:b/>
      <w:color w:val="26282F"/>
    </w:rPr>
  </w:style>
  <w:style w:type="paragraph" w:customStyle="1" w:styleId="ac">
    <w:name w:val="Заголовок статьи"/>
    <w:basedOn w:val="a"/>
    <w:qFormat/>
    <w:rsid w:val="00742D51"/>
    <w:pPr>
      <w:widowControl w:val="0"/>
      <w:ind w:left="1612" w:hanging="892"/>
      <w:jc w:val="both"/>
    </w:pPr>
    <w:rPr>
      <w:rFonts w:ascii="Times New Roman CYR" w:eastAsiaTheme="minorEastAsia" w:hAnsi="Times New Roman CYR" w:cs="Times New Roman CYR"/>
      <w:color w:val="00000A"/>
    </w:rPr>
  </w:style>
  <w:style w:type="paragraph" w:customStyle="1" w:styleId="formattext">
    <w:name w:val="formattext"/>
    <w:basedOn w:val="a"/>
    <w:qFormat/>
    <w:rsid w:val="00742D51"/>
    <w:pPr>
      <w:spacing w:beforeAutospacing="1" w:afterAutospacing="1"/>
    </w:pPr>
    <w:rPr>
      <w:color w:val="00000A"/>
    </w:rPr>
  </w:style>
  <w:style w:type="paragraph" w:styleId="ad">
    <w:name w:val="No Spacing"/>
    <w:qFormat/>
    <w:rsid w:val="00742D51"/>
    <w:rPr>
      <w:sz w:val="24"/>
    </w:rPr>
  </w:style>
  <w:style w:type="paragraph" w:styleId="ae">
    <w:name w:val="Normal (Web)"/>
    <w:basedOn w:val="a"/>
    <w:qFormat/>
    <w:rsid w:val="00742D51"/>
    <w:pPr>
      <w:spacing w:beforeAutospacing="1" w:afterAutospacing="1"/>
    </w:pPr>
    <w:rPr>
      <w:color w:val="00000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document/redirect/28300444/0" TargetMode="External"/><Relationship Id="rId12" Type="http://schemas.openxmlformats.org/officeDocument/2006/relationships/hyperlink" Target="http://internet.garant.ru/document/redirect/2830044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redirect/186367/0" TargetMode="External"/><Relationship Id="rId11" Type="http://schemas.openxmlformats.org/officeDocument/2006/relationships/hyperlink" Target="http://internet.garant.ru/document/redirect/28300444/0" TargetMode="External"/><Relationship Id="rId5" Type="http://schemas.openxmlformats.org/officeDocument/2006/relationships/webSettings" Target="webSettings.xml"/><Relationship Id="rId10" Type="http://schemas.openxmlformats.org/officeDocument/2006/relationships/hyperlink" Target="http://internet.garant.ru/document/redirect/28323030/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A7DC4-A0CD-4ECB-9576-4B5FA84A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SMO37</dc:creator>
  <cp:lastModifiedBy>Пользователь</cp:lastModifiedBy>
  <cp:revision>4</cp:revision>
  <cp:lastPrinted>2022-07-15T05:41:00Z</cp:lastPrinted>
  <dcterms:created xsi:type="dcterms:W3CDTF">2022-07-13T07:28:00Z</dcterms:created>
  <dcterms:modified xsi:type="dcterms:W3CDTF">2022-07-15T05:52:00Z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