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5277D" w:rsidRPr="00326B2D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326B2D" w:rsidRDefault="0075277D" w:rsidP="00E55EA5">
            <w:pPr>
              <w:jc w:val="center"/>
              <w:rPr>
                <w:b/>
                <w:sz w:val="24"/>
                <w:szCs w:val="24"/>
              </w:rPr>
            </w:pPr>
            <w:r w:rsidRPr="00326B2D">
              <w:rPr>
                <w:b/>
                <w:sz w:val="24"/>
                <w:szCs w:val="24"/>
              </w:rPr>
              <w:t xml:space="preserve">Администрация Затеихинского сельского поселения </w:t>
            </w:r>
          </w:p>
          <w:p w:rsidR="0075277D" w:rsidRPr="00326B2D" w:rsidRDefault="0075277D" w:rsidP="00E55EA5">
            <w:pPr>
              <w:jc w:val="center"/>
              <w:rPr>
                <w:b/>
                <w:sz w:val="24"/>
                <w:szCs w:val="24"/>
              </w:rPr>
            </w:pPr>
            <w:r w:rsidRPr="00326B2D">
              <w:rPr>
                <w:b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75277D" w:rsidRPr="00326B2D" w:rsidRDefault="0075277D" w:rsidP="00E55EA5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B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6B2D">
              <w:rPr>
                <w:rFonts w:ascii="Times New Roman" w:hAnsi="Times New Roman"/>
                <w:sz w:val="24"/>
                <w:szCs w:val="24"/>
              </w:rPr>
              <w:t xml:space="preserve"> О С Т А Н О В Л Е Н И Е</w:t>
            </w:r>
          </w:p>
          <w:p w:rsidR="0075277D" w:rsidRPr="00326B2D" w:rsidRDefault="0075277D" w:rsidP="00E55E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277D" w:rsidRPr="00326B2D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326B2D" w:rsidRDefault="0075277D" w:rsidP="00326B2D">
            <w:pPr>
              <w:jc w:val="center"/>
              <w:rPr>
                <w:sz w:val="24"/>
                <w:szCs w:val="24"/>
              </w:rPr>
            </w:pPr>
            <w:r w:rsidRPr="00326B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326B2D" w:rsidRPr="00326B2D">
              <w:rPr>
                <w:sz w:val="24"/>
                <w:szCs w:val="24"/>
              </w:rPr>
              <w:t>29.08.2022</w:t>
            </w:r>
            <w:r w:rsidRPr="00326B2D">
              <w:rPr>
                <w:sz w:val="24"/>
                <w:szCs w:val="24"/>
              </w:rPr>
              <w:t xml:space="preserve"> г. № </w:t>
            </w:r>
            <w:r w:rsidR="00326B2D" w:rsidRPr="00326B2D">
              <w:rPr>
                <w:sz w:val="24"/>
                <w:szCs w:val="24"/>
              </w:rPr>
              <w:t>21</w:t>
            </w:r>
            <w:r w:rsidRPr="00326B2D">
              <w:rPr>
                <w:sz w:val="24"/>
                <w:szCs w:val="24"/>
              </w:rPr>
              <w:t>-п</w:t>
            </w:r>
          </w:p>
        </w:tc>
      </w:tr>
      <w:tr w:rsidR="0075277D" w:rsidRPr="00326B2D" w:rsidTr="00E55EA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75277D" w:rsidRPr="00326B2D" w:rsidRDefault="0075277D" w:rsidP="00E55EA5">
            <w:pPr>
              <w:jc w:val="center"/>
              <w:rPr>
                <w:sz w:val="24"/>
                <w:szCs w:val="24"/>
              </w:rPr>
            </w:pPr>
            <w:r w:rsidRPr="00326B2D">
              <w:rPr>
                <w:sz w:val="24"/>
                <w:szCs w:val="24"/>
              </w:rPr>
              <w:t>д</w:t>
            </w:r>
            <w:proofErr w:type="gramStart"/>
            <w:r w:rsidRPr="00326B2D">
              <w:rPr>
                <w:sz w:val="24"/>
                <w:szCs w:val="24"/>
              </w:rPr>
              <w:t>.З</w:t>
            </w:r>
            <w:proofErr w:type="gramEnd"/>
            <w:r w:rsidRPr="00326B2D">
              <w:rPr>
                <w:sz w:val="24"/>
                <w:szCs w:val="24"/>
              </w:rPr>
              <w:t>атеиха</w:t>
            </w:r>
          </w:p>
          <w:p w:rsidR="0075277D" w:rsidRPr="00326B2D" w:rsidRDefault="0075277D" w:rsidP="00E55E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277D" w:rsidRPr="00326B2D" w:rsidRDefault="00326B2D" w:rsidP="0075277D">
      <w:pPr>
        <w:jc w:val="center"/>
        <w:rPr>
          <w:b/>
          <w:bCs/>
          <w:spacing w:val="6"/>
          <w:sz w:val="24"/>
          <w:szCs w:val="24"/>
        </w:rPr>
      </w:pPr>
      <w:r w:rsidRPr="00326B2D">
        <w:rPr>
          <w:b/>
          <w:bCs/>
          <w:spacing w:val="6"/>
          <w:sz w:val="24"/>
          <w:szCs w:val="24"/>
        </w:rPr>
        <w:t>О внесении изменений в постановление администрации Затеихинского сельского поселения от 10.11.2021 г. № 35-п «</w:t>
      </w:r>
      <w:r w:rsidR="0075277D" w:rsidRPr="00326B2D">
        <w:rPr>
          <w:b/>
          <w:bCs/>
          <w:spacing w:val="6"/>
          <w:sz w:val="24"/>
          <w:szCs w:val="24"/>
        </w:rPr>
        <w:t xml:space="preserve">Об утверждении муниципальной программы Затеихинского сельского поселения </w:t>
      </w:r>
      <w:r w:rsidR="0075277D" w:rsidRPr="00326B2D">
        <w:rPr>
          <w:b/>
          <w:sz w:val="24"/>
          <w:szCs w:val="24"/>
        </w:rPr>
        <w:t>«Забота и внимание»</w:t>
      </w:r>
    </w:p>
    <w:p w:rsidR="0075277D" w:rsidRPr="00326B2D" w:rsidRDefault="0075277D" w:rsidP="00326B2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26B2D" w:rsidRPr="00326B2D" w:rsidRDefault="00326B2D" w:rsidP="00326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B2D">
        <w:rPr>
          <w:rFonts w:ascii="Times New Roman" w:hAnsi="Times New Roman" w:cs="Times New Roman"/>
          <w:sz w:val="24"/>
          <w:szCs w:val="24"/>
        </w:rPr>
        <w:t>В соответствии с решением Совета Затеихинского сельского поселения от 29.08.2022 г. №1 «О внесении изменений  в решение Совета  Затеихинского сельского поселения Пучежского муниципального района Ивановской области от 23.12.2021г №1 «</w:t>
      </w:r>
      <w:r w:rsidRPr="00326B2D">
        <w:rPr>
          <w:rFonts w:ascii="Times New Roman" w:hAnsi="Times New Roman" w:cs="Times New Roman"/>
          <w:bCs/>
          <w:sz w:val="24"/>
          <w:szCs w:val="24"/>
        </w:rPr>
        <w:t xml:space="preserve">О бюджете Затеихинского сельского поселения </w:t>
      </w:r>
      <w:r w:rsidRPr="00326B2D">
        <w:rPr>
          <w:rFonts w:ascii="Times New Roman" w:hAnsi="Times New Roman" w:cs="Times New Roman"/>
          <w:sz w:val="24"/>
          <w:szCs w:val="24"/>
        </w:rPr>
        <w:t>на 2022 год и плановый период 2023 и  2024 годов»</w:t>
      </w:r>
    </w:p>
    <w:p w:rsidR="0075277D" w:rsidRPr="00326B2D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77D" w:rsidRPr="00326B2D" w:rsidRDefault="0075277D" w:rsidP="007527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B2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5277D" w:rsidRPr="00326B2D" w:rsidRDefault="0075277D" w:rsidP="00752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77D" w:rsidRPr="00326B2D" w:rsidRDefault="00326B2D" w:rsidP="00326B2D">
      <w:pPr>
        <w:pStyle w:val="a7"/>
        <w:numPr>
          <w:ilvl w:val="0"/>
          <w:numId w:val="12"/>
        </w:numPr>
        <w:ind w:left="0" w:firstLine="540"/>
        <w:jc w:val="both"/>
        <w:rPr>
          <w:sz w:val="24"/>
          <w:szCs w:val="24"/>
        </w:rPr>
      </w:pPr>
      <w:r w:rsidRPr="00326B2D">
        <w:rPr>
          <w:sz w:val="24"/>
          <w:szCs w:val="24"/>
        </w:rPr>
        <w:t>Внести в постановление администрации Затеихинского сельского поселения от 10.11.2021 г. №35-п «Об у</w:t>
      </w:r>
      <w:r w:rsidR="0075277D" w:rsidRPr="00326B2D">
        <w:rPr>
          <w:sz w:val="24"/>
          <w:szCs w:val="24"/>
        </w:rPr>
        <w:t>твер</w:t>
      </w:r>
      <w:r w:rsidRPr="00326B2D">
        <w:rPr>
          <w:sz w:val="24"/>
          <w:szCs w:val="24"/>
        </w:rPr>
        <w:t>ждении</w:t>
      </w:r>
      <w:r w:rsidR="0075277D" w:rsidRPr="00326B2D">
        <w:rPr>
          <w:sz w:val="24"/>
          <w:szCs w:val="24"/>
        </w:rPr>
        <w:t xml:space="preserve"> </w:t>
      </w:r>
      <w:r w:rsidR="0075277D" w:rsidRPr="00326B2D">
        <w:rPr>
          <w:bCs/>
          <w:spacing w:val="6"/>
          <w:sz w:val="24"/>
          <w:szCs w:val="24"/>
        </w:rPr>
        <w:t>муниципальн</w:t>
      </w:r>
      <w:r w:rsidRPr="00326B2D">
        <w:rPr>
          <w:bCs/>
          <w:spacing w:val="6"/>
          <w:sz w:val="24"/>
          <w:szCs w:val="24"/>
        </w:rPr>
        <w:t>ой  программы</w:t>
      </w:r>
      <w:r w:rsidR="0075277D" w:rsidRPr="00326B2D">
        <w:rPr>
          <w:bCs/>
          <w:spacing w:val="6"/>
          <w:sz w:val="24"/>
          <w:szCs w:val="24"/>
        </w:rPr>
        <w:t xml:space="preserve"> Затеихинского сельского поселения  </w:t>
      </w:r>
      <w:r w:rsidR="0075277D" w:rsidRPr="00326B2D">
        <w:rPr>
          <w:sz w:val="24"/>
          <w:szCs w:val="24"/>
        </w:rPr>
        <w:t xml:space="preserve">«Забота и внимание» </w:t>
      </w:r>
      <w:r w:rsidRPr="00326B2D">
        <w:rPr>
          <w:sz w:val="24"/>
          <w:szCs w:val="24"/>
        </w:rPr>
        <w:t>(дале</w:t>
      </w:r>
      <w:proofErr w:type="gramStart"/>
      <w:r w:rsidRPr="00326B2D">
        <w:rPr>
          <w:sz w:val="24"/>
          <w:szCs w:val="24"/>
        </w:rPr>
        <w:t>е-</w:t>
      </w:r>
      <w:proofErr w:type="gramEnd"/>
      <w:r w:rsidRPr="00326B2D">
        <w:rPr>
          <w:sz w:val="24"/>
          <w:szCs w:val="24"/>
        </w:rPr>
        <w:t xml:space="preserve"> Программа) следующие изменения: </w:t>
      </w:r>
    </w:p>
    <w:p w:rsidR="00326B2D" w:rsidRPr="00326B2D" w:rsidRDefault="00326B2D" w:rsidP="00326B2D">
      <w:pPr>
        <w:pStyle w:val="a7"/>
        <w:numPr>
          <w:ilvl w:val="1"/>
          <w:numId w:val="12"/>
        </w:numPr>
        <w:jc w:val="both"/>
        <w:rPr>
          <w:sz w:val="24"/>
          <w:szCs w:val="24"/>
        </w:rPr>
      </w:pPr>
      <w:r w:rsidRPr="00326B2D">
        <w:rPr>
          <w:sz w:val="24"/>
          <w:szCs w:val="24"/>
        </w:rPr>
        <w:t>Пункт 4 Программы изложить в следующей редакции:</w:t>
      </w:r>
    </w:p>
    <w:p w:rsidR="00326B2D" w:rsidRPr="00326B2D" w:rsidRDefault="00326B2D" w:rsidP="00326B2D">
      <w:pPr>
        <w:pStyle w:val="a7"/>
        <w:ind w:left="1410"/>
        <w:jc w:val="both"/>
        <w:rPr>
          <w:sz w:val="24"/>
          <w:szCs w:val="24"/>
        </w:rPr>
      </w:pPr>
    </w:p>
    <w:p w:rsidR="00326B2D" w:rsidRPr="00326B2D" w:rsidRDefault="00326B2D" w:rsidP="00326B2D">
      <w:pPr>
        <w:pStyle w:val="a7"/>
        <w:ind w:left="990"/>
        <w:jc w:val="both"/>
        <w:rPr>
          <w:sz w:val="24"/>
          <w:szCs w:val="24"/>
        </w:rPr>
      </w:pPr>
      <w:r w:rsidRPr="00326B2D">
        <w:rPr>
          <w:sz w:val="24"/>
          <w:szCs w:val="24"/>
        </w:rPr>
        <w:t xml:space="preserve">  </w:t>
      </w:r>
      <w:r w:rsidRPr="00326B2D">
        <w:rPr>
          <w:b/>
          <w:sz w:val="24"/>
          <w:szCs w:val="24"/>
        </w:rPr>
        <w:t>4. Перечень мероприятий муниципальной  Программы</w:t>
      </w:r>
    </w:p>
    <w:p w:rsidR="00326B2D" w:rsidRPr="00326B2D" w:rsidRDefault="00326B2D" w:rsidP="00326B2D">
      <w:pPr>
        <w:pStyle w:val="a7"/>
        <w:ind w:left="990"/>
        <w:jc w:val="both"/>
        <w:rPr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99"/>
        <w:gridCol w:w="2236"/>
        <w:gridCol w:w="1480"/>
        <w:gridCol w:w="1275"/>
        <w:gridCol w:w="1073"/>
        <w:gridCol w:w="32"/>
        <w:gridCol w:w="1527"/>
        <w:gridCol w:w="2126"/>
      </w:tblGrid>
      <w:tr w:rsidR="00326B2D" w:rsidRPr="00326B2D" w:rsidTr="00D34F5F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 xml:space="preserve">№ </w:t>
            </w:r>
            <w:proofErr w:type="spellStart"/>
            <w:proofErr w:type="gramStart"/>
            <w:r w:rsidRPr="00326B2D">
              <w:t>п</w:t>
            </w:r>
            <w:proofErr w:type="spellEnd"/>
            <w:proofErr w:type="gramEnd"/>
            <w:r w:rsidRPr="00326B2D">
              <w:t>/</w:t>
            </w:r>
            <w:proofErr w:type="spellStart"/>
            <w:r w:rsidRPr="00326B2D">
              <w:t>п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Наименование мероприятия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Срок реализации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 xml:space="preserve">Объем финансирования программы по годам, </w:t>
            </w:r>
            <w:proofErr w:type="spellStart"/>
            <w:r w:rsidRPr="00326B2D">
              <w:t>тыс</w:t>
            </w:r>
            <w:proofErr w:type="gramStart"/>
            <w:r w:rsidRPr="00326B2D">
              <w:t>.р</w:t>
            </w:r>
            <w:proofErr w:type="gramEnd"/>
            <w:r w:rsidRPr="00326B2D">
              <w:t>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Исполнитель</w:t>
            </w:r>
          </w:p>
        </w:tc>
      </w:tr>
      <w:tr w:rsidR="00326B2D" w:rsidRPr="00326B2D" w:rsidTr="00D34F5F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2022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2023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1</w:t>
            </w:r>
          </w:p>
        </w:tc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rPr>
                <w:b/>
              </w:rPr>
            </w:pPr>
            <w:r w:rsidRPr="00326B2D">
              <w:rPr>
                <w:b/>
              </w:rPr>
              <w:t>Организация свободного времени и культурного досуга пожилых людей</w:t>
            </w: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1.1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 xml:space="preserve">Организация и проведение мероприятий, посвященных празднованию Масленицы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4,5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1.2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Организация поздравления районного конкурса «Женщина года»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2,0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1.3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 xml:space="preserve">Организация и проведение мероприятии, </w:t>
            </w:r>
            <w:proofErr w:type="gramStart"/>
            <w:r w:rsidRPr="00326B2D">
              <w:t>посвященных</w:t>
            </w:r>
            <w:proofErr w:type="gramEnd"/>
            <w:r w:rsidRPr="00326B2D">
              <w:t xml:space="preserve"> празднованию Дня Победы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9,0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1.4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 xml:space="preserve">Организация и проведение </w:t>
            </w:r>
            <w:r w:rsidRPr="00326B2D">
              <w:lastRenderedPageBreak/>
              <w:t>мероприятий</w:t>
            </w:r>
            <w:proofErr w:type="gramStart"/>
            <w:r w:rsidRPr="00326B2D">
              <w:t xml:space="preserve"> ,</w:t>
            </w:r>
            <w:proofErr w:type="gramEnd"/>
            <w:r w:rsidRPr="00326B2D">
              <w:t xml:space="preserve"> посвященных празднованию Дня села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lastRenderedPageBreak/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10,5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lastRenderedPageBreak/>
              <w:t>1.5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Организация и проведение мероприятий, посвященных Дню пожилых людей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1.7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Организация и проведение мероприятий, связанных с празднованием Нового года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</w:tr>
      <w:tr w:rsidR="00326B2D" w:rsidRPr="00326B2D" w:rsidTr="00D34F5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  <w:r w:rsidRPr="00326B2D">
              <w:t>Всего по программе: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35,0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  <w:jc w:val="center"/>
            </w:pPr>
            <w:r w:rsidRPr="00326B2D"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D" w:rsidRPr="00326B2D" w:rsidRDefault="00326B2D" w:rsidP="00D34F5F">
            <w:pPr>
              <w:pStyle w:val="a4"/>
              <w:snapToGrid w:val="0"/>
              <w:spacing w:before="0" w:after="0"/>
            </w:pPr>
          </w:p>
        </w:tc>
      </w:tr>
    </w:tbl>
    <w:p w:rsidR="00326B2D" w:rsidRPr="00326B2D" w:rsidRDefault="00326B2D" w:rsidP="00326B2D">
      <w:pPr>
        <w:pStyle w:val="a7"/>
        <w:numPr>
          <w:ilvl w:val="1"/>
          <w:numId w:val="12"/>
        </w:numPr>
        <w:jc w:val="both"/>
        <w:rPr>
          <w:sz w:val="24"/>
          <w:szCs w:val="24"/>
        </w:rPr>
      </w:pPr>
      <w:r w:rsidRPr="00326B2D">
        <w:rPr>
          <w:sz w:val="24"/>
          <w:szCs w:val="24"/>
        </w:rPr>
        <w:t>Пункт 5 Программы изложить в следующей редакции:</w:t>
      </w:r>
    </w:p>
    <w:p w:rsidR="00326B2D" w:rsidRPr="00326B2D" w:rsidRDefault="00326B2D" w:rsidP="00326B2D">
      <w:pPr>
        <w:pStyle w:val="a4"/>
        <w:ind w:left="1410"/>
        <w:jc w:val="both"/>
        <w:rPr>
          <w:b/>
        </w:rPr>
      </w:pPr>
      <w:r w:rsidRPr="00326B2D">
        <w:rPr>
          <w:b/>
        </w:rPr>
        <w:t>5. Ресурсное обеспечение целевой Программы</w:t>
      </w:r>
    </w:p>
    <w:p w:rsidR="00326B2D" w:rsidRPr="00326B2D" w:rsidRDefault="00326B2D" w:rsidP="00326B2D">
      <w:pPr>
        <w:pStyle w:val="a4"/>
        <w:jc w:val="both"/>
      </w:pPr>
      <w:r w:rsidRPr="00326B2D">
        <w:t>Общий объем финансирования программы составляет 95,0 тыс. руб.</w:t>
      </w:r>
    </w:p>
    <w:p w:rsidR="00326B2D" w:rsidRPr="00326B2D" w:rsidRDefault="0075277D" w:rsidP="007527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6B2D">
        <w:rPr>
          <w:sz w:val="24"/>
          <w:szCs w:val="24"/>
        </w:rPr>
        <w:t xml:space="preserve">2. Постановление вступает в силу с момента подписания </w:t>
      </w:r>
    </w:p>
    <w:p w:rsidR="0075277D" w:rsidRPr="00326B2D" w:rsidRDefault="0075277D" w:rsidP="007527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6B2D">
        <w:rPr>
          <w:sz w:val="24"/>
          <w:szCs w:val="24"/>
        </w:rPr>
        <w:t>3. Опубликовать постановление в официальном издании «Правовой вестник Пучежского муниципального района».</w:t>
      </w:r>
    </w:p>
    <w:p w:rsidR="0075277D" w:rsidRPr="00326B2D" w:rsidRDefault="0075277D" w:rsidP="007527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6B2D">
        <w:rPr>
          <w:sz w:val="24"/>
          <w:szCs w:val="24"/>
        </w:rPr>
        <w:t xml:space="preserve">4. </w:t>
      </w:r>
      <w:proofErr w:type="gramStart"/>
      <w:r w:rsidRPr="00326B2D">
        <w:rPr>
          <w:sz w:val="24"/>
          <w:szCs w:val="24"/>
        </w:rPr>
        <w:t>Контроль за</w:t>
      </w:r>
      <w:proofErr w:type="gramEnd"/>
      <w:r w:rsidRPr="00326B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5277D" w:rsidRPr="00326B2D" w:rsidRDefault="0075277D" w:rsidP="00752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77D" w:rsidRDefault="0075277D" w:rsidP="00752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6B2D" w:rsidRPr="00326B2D" w:rsidRDefault="00326B2D" w:rsidP="00752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77D" w:rsidRPr="00326B2D" w:rsidRDefault="00326B2D" w:rsidP="0075277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:rsidR="0075277D" w:rsidRPr="00326B2D" w:rsidRDefault="00326B2D" w:rsidP="0075277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75277D" w:rsidRPr="00326B2D">
        <w:rPr>
          <w:sz w:val="24"/>
          <w:szCs w:val="24"/>
        </w:rPr>
        <w:t xml:space="preserve">  Затеихинского сельского поселения</w:t>
      </w:r>
      <w:r w:rsidR="0075277D" w:rsidRPr="00326B2D">
        <w:rPr>
          <w:sz w:val="24"/>
          <w:szCs w:val="24"/>
        </w:rPr>
        <w:tab/>
      </w:r>
      <w:r w:rsidR="0075277D" w:rsidRPr="00326B2D">
        <w:rPr>
          <w:sz w:val="24"/>
          <w:szCs w:val="24"/>
        </w:rPr>
        <w:tab/>
      </w:r>
      <w:r w:rsidR="0075277D" w:rsidRPr="00326B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Д.Л.Рыжиков </w:t>
      </w:r>
    </w:p>
    <w:p w:rsidR="0075277D" w:rsidRPr="00326B2D" w:rsidRDefault="0075277D" w:rsidP="0075277D">
      <w:pPr>
        <w:jc w:val="both"/>
        <w:rPr>
          <w:sz w:val="24"/>
          <w:szCs w:val="24"/>
        </w:rPr>
      </w:pPr>
    </w:p>
    <w:p w:rsidR="0075277D" w:rsidRPr="00326B2D" w:rsidRDefault="0075277D" w:rsidP="0075277D">
      <w:pPr>
        <w:jc w:val="both"/>
        <w:rPr>
          <w:sz w:val="24"/>
          <w:szCs w:val="24"/>
        </w:rPr>
      </w:pPr>
    </w:p>
    <w:p w:rsidR="0075277D" w:rsidRPr="00326B2D" w:rsidRDefault="0075277D" w:rsidP="0075277D">
      <w:pPr>
        <w:jc w:val="both"/>
        <w:rPr>
          <w:sz w:val="24"/>
          <w:szCs w:val="24"/>
        </w:rPr>
      </w:pPr>
    </w:p>
    <w:p w:rsidR="00CD58E6" w:rsidRPr="00326B2D" w:rsidRDefault="00CD58E6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75277D" w:rsidRPr="00326B2D" w:rsidRDefault="0075277D">
      <w:pPr>
        <w:rPr>
          <w:sz w:val="24"/>
          <w:szCs w:val="24"/>
        </w:rPr>
      </w:pPr>
    </w:p>
    <w:p w:rsidR="0022721C" w:rsidRPr="00326B2D" w:rsidRDefault="0022721C">
      <w:pPr>
        <w:rPr>
          <w:sz w:val="24"/>
          <w:szCs w:val="24"/>
        </w:rPr>
      </w:pPr>
    </w:p>
    <w:p w:rsidR="0022721C" w:rsidRPr="00326B2D" w:rsidRDefault="0022721C">
      <w:pPr>
        <w:rPr>
          <w:sz w:val="24"/>
          <w:szCs w:val="24"/>
        </w:rPr>
      </w:pPr>
    </w:p>
    <w:p w:rsidR="0022721C" w:rsidRPr="00326B2D" w:rsidRDefault="0022721C">
      <w:pPr>
        <w:rPr>
          <w:sz w:val="24"/>
          <w:szCs w:val="24"/>
        </w:rPr>
      </w:pPr>
    </w:p>
    <w:p w:rsidR="0022721C" w:rsidRPr="00326B2D" w:rsidRDefault="0022721C">
      <w:pPr>
        <w:rPr>
          <w:sz w:val="24"/>
          <w:szCs w:val="24"/>
        </w:rPr>
      </w:pPr>
    </w:p>
    <w:sectPr w:rsidR="0022721C" w:rsidRPr="00326B2D" w:rsidSect="0075277D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CD1021B"/>
    <w:multiLevelType w:val="multilevel"/>
    <w:tmpl w:val="5B727E4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2D2F0E2C"/>
    <w:multiLevelType w:val="hybridMultilevel"/>
    <w:tmpl w:val="DEB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277D"/>
    <w:rsid w:val="0022721C"/>
    <w:rsid w:val="002706F3"/>
    <w:rsid w:val="00326B2D"/>
    <w:rsid w:val="003868CF"/>
    <w:rsid w:val="003A5207"/>
    <w:rsid w:val="0075277D"/>
    <w:rsid w:val="00986A24"/>
    <w:rsid w:val="00C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27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7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52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27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27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qFormat/>
    <w:rsid w:val="0075277D"/>
    <w:rPr>
      <w:b/>
      <w:bCs/>
    </w:rPr>
  </w:style>
  <w:style w:type="paragraph" w:styleId="a4">
    <w:name w:val="Normal (Web)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26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2021-11-15T12:22:00Z</cp:lastPrinted>
  <dcterms:created xsi:type="dcterms:W3CDTF">2022-09-09T08:13:00Z</dcterms:created>
  <dcterms:modified xsi:type="dcterms:W3CDTF">2022-09-09T08:13:00Z</dcterms:modified>
</cp:coreProperties>
</file>